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51" w:rsidRDefault="00031B51" w:rsidP="00031B51">
      <w:pPr>
        <w:spacing w:after="0" w:line="240" w:lineRule="auto"/>
        <w:jc w:val="center"/>
        <w:rPr>
          <w:rFonts w:ascii="Times New Roman" w:hAnsi="Times New Roman" w:cs="Times New Roman"/>
          <w:b/>
          <w:bCs/>
          <w:sz w:val="28"/>
          <w:szCs w:val="28"/>
        </w:rPr>
      </w:pPr>
      <w:r w:rsidRPr="00EB018C">
        <w:rPr>
          <w:rFonts w:ascii="Times New Roman" w:hAnsi="Times New Roman" w:cs="Times New Roman"/>
          <w:b/>
          <w:bCs/>
          <w:sz w:val="28"/>
          <w:szCs w:val="28"/>
        </w:rPr>
        <w:t xml:space="preserve">SOUMISSION POUR LE MARCHE </w:t>
      </w:r>
    </w:p>
    <w:p w:rsidR="00031B51" w:rsidRPr="00031B51" w:rsidRDefault="00031B51" w:rsidP="00717941">
      <w:pPr>
        <w:spacing w:after="0" w:line="240" w:lineRule="auto"/>
        <w:jc w:val="center"/>
        <w:rPr>
          <w:rFonts w:ascii="Times New Roman" w:hAnsi="Times New Roman" w:cs="Times New Roman"/>
          <w:b/>
          <w:bCs/>
          <w:sz w:val="28"/>
          <w:szCs w:val="28"/>
        </w:rPr>
      </w:pPr>
      <w:r w:rsidRPr="00031B51">
        <w:rPr>
          <w:rFonts w:ascii="Times New Roman" w:hAnsi="Times New Roman" w:cs="Times New Roman"/>
          <w:b/>
          <w:bCs/>
        </w:rPr>
        <w:t>PAQ-DGSE-039-US-ESCS TDR-D</w:t>
      </w:r>
      <w:r w:rsidR="00717941">
        <w:rPr>
          <w:rFonts w:ascii="Times New Roman" w:hAnsi="Times New Roman" w:cs="Times New Roman"/>
          <w:b/>
          <w:bCs/>
        </w:rPr>
        <w:t>4</w:t>
      </w:r>
      <w:r w:rsidRPr="00031B51">
        <w:rPr>
          <w:rFonts w:ascii="Times New Roman" w:hAnsi="Times New Roman" w:cs="Times New Roman"/>
          <w:b/>
          <w:bCs/>
        </w:rPr>
        <w:t>-0</w:t>
      </w:r>
      <w:r w:rsidR="00717941">
        <w:rPr>
          <w:rFonts w:ascii="Times New Roman" w:hAnsi="Times New Roman" w:cs="Times New Roman"/>
          <w:b/>
          <w:bCs/>
        </w:rPr>
        <w:t>2</w:t>
      </w:r>
      <w:r w:rsidRPr="00031B51">
        <w:rPr>
          <w:rFonts w:ascii="Times New Roman" w:hAnsi="Times New Roman" w:cs="Times New Roman"/>
          <w:b/>
          <w:bCs/>
        </w:rPr>
        <w:t>-202</w:t>
      </w:r>
      <w:r w:rsidR="00717941">
        <w:rPr>
          <w:rFonts w:ascii="Times New Roman" w:hAnsi="Times New Roman" w:cs="Times New Roman"/>
          <w:b/>
          <w:bCs/>
        </w:rPr>
        <w:t>4</w:t>
      </w:r>
    </w:p>
    <w:p w:rsidR="00031B51" w:rsidRPr="00EB018C" w:rsidRDefault="00031B51" w:rsidP="00031B51">
      <w:pPr>
        <w:spacing w:after="0" w:line="240" w:lineRule="auto"/>
        <w:jc w:val="center"/>
        <w:rPr>
          <w:rFonts w:ascii="Times New Roman" w:hAnsi="Times New Roman" w:cs="Times New Roman"/>
        </w:rPr>
      </w:pPr>
      <w:r w:rsidRPr="00EB018C">
        <w:rPr>
          <w:rFonts w:ascii="Times New Roman" w:hAnsi="Times New Roman" w:cs="Times New Roman"/>
        </w:rPr>
        <w:t>L’Ecole Supérieure de Commerce de Sfax</w:t>
      </w:r>
    </w:p>
    <w:p w:rsidR="00031B51" w:rsidRPr="00F65B8C" w:rsidRDefault="00031B51" w:rsidP="00031B51">
      <w:pPr>
        <w:spacing w:after="0" w:line="240" w:lineRule="auto"/>
        <w:rPr>
          <w:rFonts w:ascii="Times New Roman" w:hAnsi="Times New Roman" w:cs="Times New Roman"/>
        </w:rPr>
      </w:pPr>
      <w:r w:rsidRPr="00F65B8C">
        <w:rPr>
          <w:rFonts w:ascii="Times New Roman" w:hAnsi="Times New Roman" w:cs="Times New Roman"/>
        </w:rPr>
        <w:t>Je soussigné</w:t>
      </w:r>
      <w:r>
        <w:rPr>
          <w:rFonts w:ascii="Times New Roman" w:hAnsi="Times New Roman" w:cs="Times New Roman"/>
        </w:rPr>
        <w:t>……….</w:t>
      </w:r>
      <w:r w:rsidRPr="00F65B8C">
        <w:rPr>
          <w:rFonts w:ascii="Times New Roman" w:hAnsi="Times New Roman" w:cs="Times New Roman"/>
        </w:rPr>
        <w:t>…………………….Ag</w:t>
      </w:r>
      <w:r>
        <w:rPr>
          <w:rFonts w:ascii="Times New Roman" w:hAnsi="Times New Roman" w:cs="Times New Roman"/>
        </w:rPr>
        <w:t>issant en qualité de ……………………</w:t>
      </w:r>
      <w:r w:rsidRPr="00F65B8C">
        <w:rPr>
          <w:rFonts w:ascii="Times New Roman" w:hAnsi="Times New Roman" w:cs="Times New Roman"/>
        </w:rPr>
        <w:t>et pour le compte du bureau ……………………………………………………….. Inscrit au registre de commerce sous le N° :…………………………</w:t>
      </w:r>
      <w:r>
        <w:rPr>
          <w:rFonts w:ascii="Times New Roman" w:hAnsi="Times New Roman" w:cs="Times New Roman"/>
        </w:rPr>
        <w:t>..</w:t>
      </w:r>
      <w:r w:rsidRPr="00F65B8C">
        <w:rPr>
          <w:rFonts w:ascii="Times New Roman" w:hAnsi="Times New Roman" w:cs="Times New Roman"/>
        </w:rPr>
        <w:t>……… à :</w:t>
      </w:r>
      <w:r>
        <w:rPr>
          <w:rFonts w:ascii="Times New Roman" w:hAnsi="Times New Roman" w:cs="Times New Roman"/>
        </w:rPr>
        <w:t>……………………</w:t>
      </w:r>
      <w:r w:rsidRPr="00F65B8C">
        <w:rPr>
          <w:rFonts w:ascii="Times New Roman" w:hAnsi="Times New Roman" w:cs="Times New Roman"/>
        </w:rPr>
        <w:t>…………… Adhérant à la CNSS sous le N° :…………</w:t>
      </w:r>
      <w:r>
        <w:rPr>
          <w:rFonts w:ascii="Times New Roman" w:hAnsi="Times New Roman" w:cs="Times New Roman"/>
        </w:rPr>
        <w:t>…….</w:t>
      </w:r>
      <w:r w:rsidRPr="00F65B8C">
        <w:rPr>
          <w:rFonts w:ascii="Times New Roman" w:hAnsi="Times New Roman" w:cs="Times New Roman"/>
        </w:rPr>
        <w:t>………</w:t>
      </w:r>
      <w:r>
        <w:rPr>
          <w:rFonts w:ascii="Times New Roman" w:hAnsi="Times New Roman" w:cs="Times New Roman"/>
        </w:rPr>
        <w:t>……</w:t>
      </w:r>
      <w:r w:rsidRPr="00F65B8C">
        <w:rPr>
          <w:rFonts w:ascii="Times New Roman" w:hAnsi="Times New Roman" w:cs="Times New Roman"/>
        </w:rPr>
        <w:t>Matricule fiscal N° ………………………………………………….</w:t>
      </w:r>
    </w:p>
    <w:p w:rsidR="00031B51" w:rsidRPr="00F65B8C" w:rsidRDefault="00031B51" w:rsidP="00031B51">
      <w:pPr>
        <w:autoSpaceDE w:val="0"/>
        <w:autoSpaceDN w:val="0"/>
        <w:adjustRightInd w:val="0"/>
        <w:spacing w:after="0" w:line="240" w:lineRule="auto"/>
        <w:rPr>
          <w:rFonts w:ascii="Times New Roman" w:hAnsi="Times New Roman" w:cs="Times New Roman"/>
        </w:rPr>
      </w:pPr>
      <w:r w:rsidRPr="00F65B8C">
        <w:rPr>
          <w:rFonts w:ascii="Times New Roman" w:hAnsi="Times New Roman" w:cs="Times New Roman"/>
        </w:rPr>
        <w:t xml:space="preserve">Après avoir pris connaissance des pièces du dossier du marché N° </w:t>
      </w:r>
      <w:r w:rsidRPr="00F65B8C">
        <w:rPr>
          <w:rFonts w:ascii="Times New Roman" w:hAnsi="Times New Roman" w:cs="Times New Roman"/>
          <w:b/>
          <w:bCs/>
        </w:rPr>
        <w:t>PAQ-DGSE-039-US-ESCS TDR-D</w:t>
      </w:r>
      <w:r>
        <w:rPr>
          <w:rFonts w:ascii="Times New Roman" w:hAnsi="Times New Roman" w:cs="Times New Roman"/>
          <w:b/>
          <w:bCs/>
        </w:rPr>
        <w:t>5</w:t>
      </w:r>
      <w:r w:rsidRPr="00F65B8C">
        <w:rPr>
          <w:rFonts w:ascii="Times New Roman" w:hAnsi="Times New Roman" w:cs="Times New Roman"/>
          <w:b/>
          <w:bCs/>
        </w:rPr>
        <w:t>-0</w:t>
      </w:r>
      <w:r>
        <w:rPr>
          <w:rFonts w:ascii="Times New Roman" w:hAnsi="Times New Roman" w:cs="Times New Roman"/>
          <w:b/>
          <w:bCs/>
        </w:rPr>
        <w:t>4</w:t>
      </w:r>
      <w:r w:rsidRPr="00F65B8C">
        <w:rPr>
          <w:rFonts w:ascii="Times New Roman" w:hAnsi="Times New Roman" w:cs="Times New Roman"/>
          <w:b/>
          <w:bCs/>
        </w:rPr>
        <w:t xml:space="preserve">-2021 </w:t>
      </w:r>
      <w:r w:rsidRPr="00F65B8C">
        <w:rPr>
          <w:rFonts w:ascii="Times New Roman" w:hAnsi="Times New Roman" w:cs="Times New Roman"/>
        </w:rPr>
        <w:t>relatif aux missions d’accompagnement pour la mise en place d’un système de management qualité selon la norme ISO 21001 version 2018 de l’Ecole Supérieure de Commerce de Sfax.</w:t>
      </w:r>
    </w:p>
    <w:p w:rsidR="00031B51" w:rsidRPr="00F65B8C" w:rsidRDefault="00031B51" w:rsidP="00031B51">
      <w:pPr>
        <w:autoSpaceDE w:val="0"/>
        <w:autoSpaceDN w:val="0"/>
        <w:adjustRightInd w:val="0"/>
        <w:spacing w:after="0" w:line="240" w:lineRule="auto"/>
        <w:rPr>
          <w:rFonts w:ascii="Times New Roman" w:hAnsi="Times New Roman" w:cs="Times New Roman"/>
        </w:rPr>
      </w:pPr>
      <w:r w:rsidRPr="00F65B8C">
        <w:rPr>
          <w:rFonts w:ascii="Times New Roman" w:hAnsi="Times New Roman" w:cs="Times New Roman"/>
        </w:rPr>
        <w:t>A savoir :</w:t>
      </w:r>
    </w:p>
    <w:p w:rsidR="00031B51" w:rsidRPr="00F65B8C" w:rsidRDefault="00031B51" w:rsidP="00031B51">
      <w:pPr>
        <w:pStyle w:val="Paragraphedeliste"/>
        <w:numPr>
          <w:ilvl w:val="0"/>
          <w:numId w:val="12"/>
        </w:numPr>
        <w:autoSpaceDE w:val="0"/>
        <w:autoSpaceDN w:val="0"/>
        <w:adjustRightInd w:val="0"/>
        <w:spacing w:after="0" w:line="240" w:lineRule="auto"/>
        <w:jc w:val="both"/>
        <w:rPr>
          <w:rFonts w:ascii="Times New Roman" w:hAnsi="Times New Roman" w:cs="Times New Roman"/>
        </w:rPr>
      </w:pPr>
      <w:r w:rsidRPr="00F65B8C">
        <w:rPr>
          <w:rFonts w:ascii="Times New Roman" w:hAnsi="Times New Roman" w:cs="Times New Roman"/>
        </w:rPr>
        <w:t>Le document du marché ;</w:t>
      </w:r>
    </w:p>
    <w:p w:rsidR="00031B51" w:rsidRPr="00F65B8C" w:rsidRDefault="00031B51" w:rsidP="00031B51">
      <w:pPr>
        <w:pStyle w:val="Paragraphedeliste"/>
        <w:numPr>
          <w:ilvl w:val="0"/>
          <w:numId w:val="12"/>
        </w:numPr>
        <w:autoSpaceDE w:val="0"/>
        <w:autoSpaceDN w:val="0"/>
        <w:adjustRightInd w:val="0"/>
        <w:spacing w:after="0" w:line="240" w:lineRule="auto"/>
        <w:jc w:val="both"/>
        <w:rPr>
          <w:rFonts w:ascii="Times New Roman" w:hAnsi="Times New Roman" w:cs="Times New Roman"/>
        </w:rPr>
      </w:pPr>
      <w:r w:rsidRPr="00F65B8C">
        <w:rPr>
          <w:rFonts w:ascii="Times New Roman" w:hAnsi="Times New Roman" w:cs="Times New Roman"/>
        </w:rPr>
        <w:t>La soumission ;</w:t>
      </w:r>
    </w:p>
    <w:p w:rsidR="00031B51" w:rsidRPr="00F65B8C" w:rsidRDefault="00031B51" w:rsidP="00031B51">
      <w:pPr>
        <w:pStyle w:val="Paragraphedeliste"/>
        <w:numPr>
          <w:ilvl w:val="0"/>
          <w:numId w:val="12"/>
        </w:numPr>
        <w:autoSpaceDE w:val="0"/>
        <w:autoSpaceDN w:val="0"/>
        <w:adjustRightInd w:val="0"/>
        <w:spacing w:after="0" w:line="240" w:lineRule="auto"/>
        <w:jc w:val="both"/>
        <w:rPr>
          <w:rFonts w:ascii="Times New Roman" w:hAnsi="Times New Roman" w:cs="Times New Roman"/>
        </w:rPr>
      </w:pPr>
      <w:r w:rsidRPr="00F65B8C">
        <w:rPr>
          <w:rFonts w:ascii="Times New Roman" w:hAnsi="Times New Roman" w:cs="Times New Roman"/>
        </w:rPr>
        <w:t>Le bordereau des prix ;</w:t>
      </w:r>
    </w:p>
    <w:p w:rsidR="00031B51" w:rsidRPr="00F65B8C" w:rsidRDefault="00031B51" w:rsidP="00031B51">
      <w:pPr>
        <w:pStyle w:val="Default"/>
        <w:numPr>
          <w:ilvl w:val="0"/>
          <w:numId w:val="12"/>
        </w:numPr>
        <w:rPr>
          <w:rFonts w:ascii="Times New Roman" w:hAnsi="Times New Roman" w:cs="Times New Roman"/>
          <w:color w:val="auto"/>
          <w:sz w:val="22"/>
          <w:szCs w:val="22"/>
        </w:rPr>
      </w:pPr>
      <w:r w:rsidRPr="00F65B8C">
        <w:rPr>
          <w:rFonts w:ascii="Times New Roman" w:hAnsi="Times New Roman" w:cs="Times New Roman"/>
          <w:color w:val="auto"/>
          <w:sz w:val="22"/>
          <w:szCs w:val="22"/>
        </w:rPr>
        <w:t>Le manuel des procédures du PAQ (Annexes 10-a, b et c).</w:t>
      </w:r>
    </w:p>
    <w:p w:rsidR="00031B51" w:rsidRPr="00F65B8C" w:rsidRDefault="00031B51" w:rsidP="00031B51">
      <w:pPr>
        <w:pStyle w:val="Paragraphedeliste"/>
        <w:numPr>
          <w:ilvl w:val="0"/>
          <w:numId w:val="12"/>
        </w:numPr>
        <w:autoSpaceDE w:val="0"/>
        <w:autoSpaceDN w:val="0"/>
        <w:adjustRightInd w:val="0"/>
        <w:spacing w:after="0" w:line="240" w:lineRule="auto"/>
        <w:jc w:val="both"/>
        <w:rPr>
          <w:rFonts w:ascii="Times New Roman" w:hAnsi="Times New Roman" w:cs="Times New Roman"/>
        </w:rPr>
      </w:pPr>
      <w:r w:rsidRPr="00F65B8C">
        <w:rPr>
          <w:rFonts w:ascii="Times New Roman" w:hAnsi="Times New Roman" w:cs="Times New Roman"/>
        </w:rPr>
        <w:t xml:space="preserve">Le décret n° 2014-1039 du 13 mars 2014, portant réglementation des marchés publics. </w:t>
      </w:r>
    </w:p>
    <w:p w:rsidR="00031B51" w:rsidRPr="00F65B8C" w:rsidRDefault="00031B51" w:rsidP="00031B51">
      <w:pPr>
        <w:pStyle w:val="Default"/>
        <w:numPr>
          <w:ilvl w:val="0"/>
          <w:numId w:val="12"/>
        </w:numPr>
        <w:rPr>
          <w:rFonts w:ascii="Times New Roman" w:hAnsi="Times New Roman" w:cs="Times New Roman"/>
          <w:color w:val="auto"/>
          <w:sz w:val="22"/>
          <w:szCs w:val="22"/>
        </w:rPr>
      </w:pPr>
      <w:r w:rsidRPr="00F65B8C">
        <w:rPr>
          <w:rFonts w:ascii="Times New Roman" w:hAnsi="Times New Roman" w:cs="Times New Roman"/>
          <w:color w:val="auto"/>
          <w:sz w:val="22"/>
          <w:szCs w:val="22"/>
        </w:rPr>
        <w:t xml:space="preserve">La réglementation spécifique de la Banque mondiale : </w:t>
      </w:r>
    </w:p>
    <w:p w:rsidR="00031B51" w:rsidRPr="00F65B8C" w:rsidRDefault="00031B51" w:rsidP="00031B51">
      <w:pPr>
        <w:pStyle w:val="Default"/>
        <w:numPr>
          <w:ilvl w:val="1"/>
          <w:numId w:val="12"/>
        </w:numPr>
        <w:rPr>
          <w:rFonts w:ascii="Times New Roman" w:hAnsi="Times New Roman" w:cs="Times New Roman"/>
          <w:color w:val="auto"/>
          <w:sz w:val="22"/>
          <w:szCs w:val="22"/>
        </w:rPr>
      </w:pPr>
      <w:r w:rsidRPr="00F65B8C">
        <w:rPr>
          <w:rFonts w:ascii="Times New Roman" w:hAnsi="Times New Roman" w:cs="Times New Roman"/>
          <w:color w:val="auto"/>
          <w:sz w:val="22"/>
          <w:szCs w:val="22"/>
        </w:rPr>
        <w:t>Directives Passation des Marchés de fournitures, de travaux et de services ;</w:t>
      </w:r>
    </w:p>
    <w:p w:rsidR="00031B51" w:rsidRPr="00F65B8C" w:rsidRDefault="00031B51" w:rsidP="00031B51">
      <w:pPr>
        <w:pStyle w:val="Default"/>
        <w:numPr>
          <w:ilvl w:val="1"/>
          <w:numId w:val="12"/>
        </w:numPr>
        <w:rPr>
          <w:rFonts w:ascii="Times New Roman" w:hAnsi="Times New Roman" w:cs="Times New Roman"/>
          <w:color w:val="auto"/>
          <w:sz w:val="22"/>
          <w:szCs w:val="22"/>
        </w:rPr>
      </w:pPr>
      <w:r w:rsidRPr="00F65B8C">
        <w:rPr>
          <w:rFonts w:ascii="Times New Roman" w:hAnsi="Times New Roman" w:cs="Times New Roman"/>
          <w:color w:val="auto"/>
          <w:sz w:val="22"/>
          <w:szCs w:val="22"/>
        </w:rPr>
        <w:t>Directives sélection et emploi de consultants ;</w:t>
      </w:r>
    </w:p>
    <w:p w:rsidR="00031B51" w:rsidRPr="00F65B8C" w:rsidRDefault="00031B51" w:rsidP="00031B51">
      <w:pPr>
        <w:pStyle w:val="Default"/>
        <w:numPr>
          <w:ilvl w:val="1"/>
          <w:numId w:val="12"/>
        </w:numPr>
        <w:rPr>
          <w:rFonts w:ascii="Times New Roman" w:hAnsi="Times New Roman" w:cs="Times New Roman"/>
          <w:color w:val="auto"/>
          <w:sz w:val="22"/>
          <w:szCs w:val="22"/>
        </w:rPr>
      </w:pPr>
      <w:r w:rsidRPr="00F65B8C">
        <w:rPr>
          <w:rFonts w:ascii="Times New Roman" w:hAnsi="Times New Roman" w:cs="Times New Roman"/>
          <w:color w:val="auto"/>
          <w:sz w:val="22"/>
          <w:szCs w:val="22"/>
        </w:rPr>
        <w:t>Règlement de Passation des Marchés.</w:t>
      </w:r>
    </w:p>
    <w:p w:rsidR="00031B51" w:rsidRPr="00F65B8C" w:rsidRDefault="00031B51" w:rsidP="00031B51">
      <w:pPr>
        <w:pStyle w:val="Paragraphedeliste"/>
        <w:numPr>
          <w:ilvl w:val="0"/>
          <w:numId w:val="12"/>
        </w:numPr>
        <w:autoSpaceDE w:val="0"/>
        <w:autoSpaceDN w:val="0"/>
        <w:adjustRightInd w:val="0"/>
        <w:spacing w:after="0" w:line="240" w:lineRule="auto"/>
        <w:jc w:val="both"/>
        <w:rPr>
          <w:rFonts w:ascii="Times New Roman" w:hAnsi="Times New Roman" w:cs="Times New Roman"/>
        </w:rPr>
      </w:pPr>
      <w:r w:rsidRPr="00F65B8C">
        <w:rPr>
          <w:rFonts w:ascii="Times New Roman" w:hAnsi="Times New Roman" w:cs="Times New Roman"/>
        </w:rPr>
        <w:t>Les dispositions de la norme ISO21001:2018.</w:t>
      </w:r>
    </w:p>
    <w:p w:rsidR="00031B51" w:rsidRPr="00F65B8C" w:rsidRDefault="00031B51" w:rsidP="00031B51">
      <w:pPr>
        <w:spacing w:after="0" w:line="240" w:lineRule="auto"/>
        <w:rPr>
          <w:rFonts w:ascii="Times New Roman" w:hAnsi="Times New Roman" w:cs="Times New Roman"/>
        </w:rPr>
      </w:pPr>
      <w:r w:rsidRPr="00F65B8C">
        <w:rPr>
          <w:rFonts w:ascii="Times New Roman" w:hAnsi="Times New Roman" w:cs="Times New Roman"/>
        </w:rPr>
        <w:t>Après m’être personnellement rendu compte de la situation actuelle des lieux et apprécié à mon point de vu et sous ma responsabilité, la nature et les difficultés des missions à exécuter.Me soumet et m’engage envers l’Ecole Supérieure de Commerce de Sfax à :</w:t>
      </w:r>
    </w:p>
    <w:p w:rsidR="00031B51" w:rsidRPr="00F65B8C" w:rsidRDefault="00031B51" w:rsidP="00031B51">
      <w:pPr>
        <w:spacing w:after="0" w:line="240" w:lineRule="auto"/>
        <w:jc w:val="both"/>
        <w:rPr>
          <w:rFonts w:ascii="Times New Roman" w:hAnsi="Times New Roman" w:cs="Times New Roman"/>
        </w:rPr>
      </w:pPr>
      <w:r w:rsidRPr="00F65B8C">
        <w:rPr>
          <w:rFonts w:ascii="Times New Roman" w:hAnsi="Times New Roman" w:cs="Times New Roman"/>
        </w:rPr>
        <w:t>Rester lié par ma soumission pour une période de soixante jours (60 jours) à compter de la date limite de réception des offres et la dite offre continuera à m’engager et peut être acceptée à n’importe quelle date avant l’expiration du dit délai ou suite à une prorogation demandée par l’Ecole Supérieure de Commerce de Sfax et acceptée de ma part.</w:t>
      </w:r>
    </w:p>
    <w:p w:rsidR="00031B51" w:rsidRPr="00F65B8C" w:rsidRDefault="00031B51" w:rsidP="00031B51">
      <w:pPr>
        <w:spacing w:after="0" w:line="240" w:lineRule="auto"/>
        <w:jc w:val="both"/>
        <w:rPr>
          <w:rFonts w:ascii="Times New Roman" w:hAnsi="Times New Roman" w:cs="Times New Roman"/>
        </w:rPr>
      </w:pPr>
      <w:r w:rsidRPr="00F65B8C">
        <w:rPr>
          <w:rFonts w:ascii="Times New Roman" w:hAnsi="Times New Roman" w:cs="Times New Roman"/>
        </w:rPr>
        <w:t>Nous notons que vous n’êtes pas tenu de retenir l’offre la moins disante ni de donner suite à l’une ou l’autre des offres que vous recevez.</w:t>
      </w:r>
    </w:p>
    <w:p w:rsidR="00031B51" w:rsidRPr="00F65B8C" w:rsidRDefault="00031B51" w:rsidP="00031B51">
      <w:pPr>
        <w:spacing w:after="0" w:line="240" w:lineRule="auto"/>
        <w:jc w:val="both"/>
        <w:rPr>
          <w:rFonts w:ascii="Times New Roman" w:hAnsi="Times New Roman" w:cs="Times New Roman"/>
        </w:rPr>
      </w:pPr>
      <w:r w:rsidRPr="00F65B8C">
        <w:rPr>
          <w:rFonts w:ascii="Times New Roman" w:hAnsi="Times New Roman" w:cs="Times New Roman"/>
        </w:rPr>
        <w:t>Commencer la réalisation des missions le lendemain de la réception de l’ordre de service de commencement des prestations conformément aux conditions fixées par toutes les pièces du dossier du marché, d’une part et à mon offre moyennant les prix unitaires, présentés par moi-même, à forfait pour la mission, dans le bordereau des prix ferme et non révisable d’autre part.</w:t>
      </w:r>
    </w:p>
    <w:p w:rsidR="00031B51" w:rsidRPr="00F65B8C" w:rsidRDefault="00031B51" w:rsidP="00031B51">
      <w:pPr>
        <w:spacing w:after="0" w:line="240" w:lineRule="auto"/>
        <w:jc w:val="both"/>
        <w:rPr>
          <w:rFonts w:ascii="Times New Roman" w:hAnsi="Times New Roman" w:cs="Times New Roman"/>
        </w:rPr>
      </w:pPr>
      <w:r w:rsidRPr="00F65B8C">
        <w:rPr>
          <w:rFonts w:ascii="Times New Roman" w:hAnsi="Times New Roman" w:cs="Times New Roman"/>
        </w:rPr>
        <w:t>En tenant compte de toutes les incidences directes et des taxes notamment celle sur la valeur ajoutée (TVA) pour arrêter le montant de ma mission à prix fermes et non révisables, à la somme de :</w:t>
      </w:r>
    </w:p>
    <w:tbl>
      <w:tblPr>
        <w:tblStyle w:val="Grilledutableau"/>
        <w:tblW w:w="0" w:type="auto"/>
        <w:tblLook w:val="04A0"/>
      </w:tblPr>
      <w:tblGrid>
        <w:gridCol w:w="3070"/>
        <w:gridCol w:w="3071"/>
        <w:gridCol w:w="3071"/>
      </w:tblGrid>
      <w:tr w:rsidR="00031B51" w:rsidRPr="00F65B8C" w:rsidTr="00192073">
        <w:tc>
          <w:tcPr>
            <w:tcW w:w="3070" w:type="dxa"/>
          </w:tcPr>
          <w:p w:rsidR="00031B51" w:rsidRPr="00F65B8C" w:rsidRDefault="00031B51" w:rsidP="00192073">
            <w:pPr>
              <w:jc w:val="center"/>
              <w:rPr>
                <w:rFonts w:ascii="Times New Roman" w:hAnsi="Times New Roman" w:cs="Times New Roman"/>
                <w:b/>
                <w:bCs/>
              </w:rPr>
            </w:pPr>
            <w:r w:rsidRPr="00F65B8C">
              <w:rPr>
                <w:rFonts w:ascii="Times New Roman" w:hAnsi="Times New Roman" w:cs="Times New Roman"/>
                <w:b/>
                <w:bCs/>
              </w:rPr>
              <w:t>Montant Hors TVA</w:t>
            </w:r>
          </w:p>
        </w:tc>
        <w:tc>
          <w:tcPr>
            <w:tcW w:w="3071" w:type="dxa"/>
          </w:tcPr>
          <w:p w:rsidR="00031B51" w:rsidRPr="00F65B8C" w:rsidRDefault="00031B51" w:rsidP="00192073">
            <w:pPr>
              <w:jc w:val="center"/>
              <w:rPr>
                <w:rFonts w:ascii="Times New Roman" w:hAnsi="Times New Roman" w:cs="Times New Roman"/>
                <w:b/>
                <w:bCs/>
              </w:rPr>
            </w:pPr>
            <w:r w:rsidRPr="00F65B8C">
              <w:rPr>
                <w:rFonts w:ascii="Times New Roman" w:hAnsi="Times New Roman" w:cs="Times New Roman"/>
                <w:b/>
                <w:bCs/>
              </w:rPr>
              <w:t>Montant de la  TVA</w:t>
            </w:r>
          </w:p>
        </w:tc>
        <w:tc>
          <w:tcPr>
            <w:tcW w:w="3071" w:type="dxa"/>
          </w:tcPr>
          <w:p w:rsidR="00031B51" w:rsidRPr="00F65B8C" w:rsidRDefault="00031B51" w:rsidP="00192073">
            <w:pPr>
              <w:jc w:val="center"/>
              <w:rPr>
                <w:rFonts w:ascii="Times New Roman" w:hAnsi="Times New Roman" w:cs="Times New Roman"/>
                <w:b/>
                <w:bCs/>
              </w:rPr>
            </w:pPr>
            <w:r w:rsidRPr="00F65B8C">
              <w:rPr>
                <w:rFonts w:ascii="Times New Roman" w:hAnsi="Times New Roman" w:cs="Times New Roman"/>
                <w:b/>
                <w:bCs/>
              </w:rPr>
              <w:t>Montant TTC</w:t>
            </w:r>
          </w:p>
        </w:tc>
      </w:tr>
      <w:tr w:rsidR="00031B51" w:rsidRPr="00F65B8C" w:rsidTr="00192073">
        <w:tc>
          <w:tcPr>
            <w:tcW w:w="3070" w:type="dxa"/>
          </w:tcPr>
          <w:p w:rsidR="00031B51" w:rsidRPr="00F65B8C" w:rsidRDefault="00031B51" w:rsidP="00192073">
            <w:pPr>
              <w:rPr>
                <w:rFonts w:ascii="Times New Roman" w:hAnsi="Times New Roman" w:cs="Times New Roman"/>
              </w:rPr>
            </w:pPr>
          </w:p>
        </w:tc>
        <w:tc>
          <w:tcPr>
            <w:tcW w:w="3071" w:type="dxa"/>
          </w:tcPr>
          <w:p w:rsidR="00031B51" w:rsidRPr="00F65B8C" w:rsidRDefault="00031B51" w:rsidP="00192073">
            <w:pPr>
              <w:rPr>
                <w:rFonts w:ascii="Times New Roman" w:hAnsi="Times New Roman" w:cs="Times New Roman"/>
              </w:rPr>
            </w:pPr>
          </w:p>
        </w:tc>
        <w:tc>
          <w:tcPr>
            <w:tcW w:w="3071" w:type="dxa"/>
          </w:tcPr>
          <w:p w:rsidR="00031B51" w:rsidRPr="00F65B8C" w:rsidRDefault="00031B51" w:rsidP="00192073">
            <w:pPr>
              <w:rPr>
                <w:rFonts w:ascii="Times New Roman" w:hAnsi="Times New Roman" w:cs="Times New Roman"/>
              </w:rPr>
            </w:pPr>
          </w:p>
        </w:tc>
      </w:tr>
    </w:tbl>
    <w:p w:rsidR="00031B51" w:rsidRPr="00F65B8C" w:rsidRDefault="00031B51" w:rsidP="00031B51">
      <w:pPr>
        <w:spacing w:after="0" w:line="240" w:lineRule="auto"/>
        <w:rPr>
          <w:rFonts w:ascii="Times New Roman" w:hAnsi="Times New Roman" w:cs="Times New Roman"/>
          <w:b/>
          <w:bCs/>
        </w:rPr>
      </w:pPr>
      <w:r w:rsidRPr="00F65B8C">
        <w:rPr>
          <w:rFonts w:ascii="Times New Roman" w:hAnsi="Times New Roman" w:cs="Times New Roman"/>
          <w:b/>
          <w:bCs/>
        </w:rPr>
        <w:t>Montant Hors TVA :……………………………………………………………………………………</w:t>
      </w:r>
    </w:p>
    <w:p w:rsidR="00031B51" w:rsidRPr="00F65B8C" w:rsidRDefault="00031B51" w:rsidP="00031B51">
      <w:pPr>
        <w:spacing w:after="0" w:line="240" w:lineRule="auto"/>
        <w:rPr>
          <w:rFonts w:ascii="Times New Roman" w:hAnsi="Times New Roman" w:cs="Times New Roman"/>
          <w:b/>
          <w:bCs/>
        </w:rPr>
      </w:pPr>
      <w:r w:rsidRPr="00F65B8C">
        <w:rPr>
          <w:rFonts w:ascii="Times New Roman" w:hAnsi="Times New Roman" w:cs="Times New Roman"/>
          <w:b/>
          <w:bCs/>
        </w:rPr>
        <w:t>Montant de la  TVA :……………………………………………………………………………………</w:t>
      </w:r>
    </w:p>
    <w:p w:rsidR="00031B51" w:rsidRPr="00F65B8C" w:rsidRDefault="00031B51" w:rsidP="00031B51">
      <w:pPr>
        <w:tabs>
          <w:tab w:val="left" w:pos="1843"/>
        </w:tabs>
        <w:spacing w:after="0" w:line="240" w:lineRule="auto"/>
        <w:rPr>
          <w:rFonts w:ascii="Times New Roman" w:hAnsi="Times New Roman" w:cs="Times New Roman"/>
          <w:b/>
          <w:bCs/>
        </w:rPr>
      </w:pPr>
      <w:r w:rsidRPr="00F65B8C">
        <w:rPr>
          <w:rFonts w:ascii="Times New Roman" w:hAnsi="Times New Roman" w:cs="Times New Roman"/>
          <w:b/>
          <w:bCs/>
        </w:rPr>
        <w:t>Montant TTC</w:t>
      </w:r>
      <w:r w:rsidRPr="00F65B8C">
        <w:rPr>
          <w:rFonts w:ascii="Times New Roman" w:hAnsi="Times New Roman" w:cs="Times New Roman"/>
          <w:b/>
          <w:bCs/>
        </w:rPr>
        <w:tab/>
        <w:t xml:space="preserve"> :……………………………………………………………………………………</w:t>
      </w:r>
    </w:p>
    <w:p w:rsidR="00031B51" w:rsidRDefault="00031B51" w:rsidP="00031B51">
      <w:pPr>
        <w:tabs>
          <w:tab w:val="left" w:pos="1843"/>
        </w:tabs>
        <w:spacing w:after="0" w:line="240" w:lineRule="auto"/>
        <w:rPr>
          <w:rFonts w:ascii="Times New Roman" w:hAnsi="Times New Roman" w:cs="Times New Roman"/>
        </w:rPr>
      </w:pPr>
      <w:r w:rsidRPr="00F65B8C">
        <w:rPr>
          <w:rFonts w:ascii="Times New Roman" w:hAnsi="Times New Roman" w:cs="Times New Roman"/>
          <w:b/>
          <w:bCs/>
        </w:rPr>
        <w:t>L’</w:t>
      </w:r>
      <w:r w:rsidRPr="00F65B8C">
        <w:rPr>
          <w:rFonts w:ascii="Times New Roman" w:hAnsi="Times New Roman" w:cs="Times New Roman"/>
        </w:rPr>
        <w:t xml:space="preserve">Ecole Supérieure de Commerce de Sfax se libérera des sommes dues par elle même en faisant donner crédit au compte courant ouvert au nom </w:t>
      </w:r>
      <w:r>
        <w:rPr>
          <w:rFonts w:ascii="Times New Roman" w:hAnsi="Times New Roman" w:cs="Times New Roman"/>
        </w:rPr>
        <w:t>du formateur</w:t>
      </w:r>
      <w:r w:rsidRPr="00F65B8C">
        <w:rPr>
          <w:rFonts w:ascii="Times New Roman" w:hAnsi="Times New Roman" w:cs="Times New Roman"/>
        </w:rPr>
        <w:t xml:space="preserve"> …………………………………………….. à la ………</w:t>
      </w:r>
      <w:r>
        <w:rPr>
          <w:rFonts w:ascii="Times New Roman" w:hAnsi="Times New Roman" w:cs="Times New Roman"/>
        </w:rPr>
        <w:t>….</w:t>
      </w:r>
      <w:r w:rsidRPr="00F65B8C">
        <w:rPr>
          <w:rFonts w:ascii="Times New Roman" w:hAnsi="Times New Roman" w:cs="Times New Roman"/>
        </w:rPr>
        <w:t>…………….Agence……………………..</w:t>
      </w:r>
      <w:r>
        <w:rPr>
          <w:rFonts w:ascii="Times New Roman" w:hAnsi="Times New Roman" w:cs="Times New Roman"/>
        </w:rPr>
        <w:t>Sous le Numéro……………………………………..</w:t>
      </w:r>
    </w:p>
    <w:p w:rsidR="00031B51" w:rsidRPr="00F65B8C" w:rsidRDefault="00031B51" w:rsidP="00031B51">
      <w:pPr>
        <w:tabs>
          <w:tab w:val="left" w:pos="1843"/>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5B8C">
        <w:rPr>
          <w:rFonts w:ascii="Times New Roman" w:hAnsi="Times New Roman" w:cs="Times New Roman"/>
        </w:rPr>
        <w:t>Le soussigné</w:t>
      </w:r>
    </w:p>
    <w:p w:rsidR="00031B51" w:rsidRPr="00F65B8C" w:rsidRDefault="00031B51" w:rsidP="00031B51">
      <w:pPr>
        <w:tabs>
          <w:tab w:val="left" w:pos="1843"/>
        </w:tabs>
        <w:spacing w:after="0" w:line="240" w:lineRule="auto"/>
        <w:jc w:val="center"/>
        <w:rPr>
          <w:rFonts w:ascii="Times New Roman" w:hAnsi="Times New Roman" w:cs="Times New Roman"/>
        </w:rPr>
      </w:pPr>
      <w:r w:rsidRPr="00F65B8C">
        <w:rPr>
          <w:rFonts w:ascii="Times New Roman" w:hAnsi="Times New Roman" w:cs="Times New Roman"/>
        </w:rPr>
        <w:t>Mention : Bon pour soumission de la main du responsable</w:t>
      </w:r>
    </w:p>
    <w:p w:rsidR="00031B51" w:rsidRPr="00F65B8C" w:rsidRDefault="00031B51" w:rsidP="00031B51">
      <w:pPr>
        <w:tabs>
          <w:tab w:val="left" w:pos="1843"/>
        </w:tabs>
        <w:spacing w:after="0" w:line="240" w:lineRule="auto"/>
        <w:jc w:val="center"/>
        <w:rPr>
          <w:rFonts w:ascii="Times New Roman" w:hAnsi="Times New Roman" w:cs="Times New Roman"/>
        </w:rPr>
      </w:pPr>
      <w:r w:rsidRPr="00F65B8C">
        <w:rPr>
          <w:rFonts w:ascii="Times New Roman" w:hAnsi="Times New Roman" w:cs="Times New Roman"/>
        </w:rPr>
        <w:t>……………………………………………………………</w:t>
      </w:r>
    </w:p>
    <w:p w:rsidR="00031B51" w:rsidRPr="00F65B8C" w:rsidRDefault="00031B51" w:rsidP="00031B51">
      <w:pPr>
        <w:tabs>
          <w:tab w:val="left" w:pos="1843"/>
        </w:tabs>
        <w:spacing w:after="0" w:line="240" w:lineRule="auto"/>
        <w:jc w:val="center"/>
        <w:rPr>
          <w:rFonts w:ascii="Times New Roman" w:hAnsi="Times New Roman" w:cs="Times New Roman"/>
        </w:rPr>
      </w:pPr>
      <w:r w:rsidRPr="00F65B8C">
        <w:rPr>
          <w:rFonts w:ascii="Times New Roman" w:hAnsi="Times New Roman" w:cs="Times New Roman"/>
        </w:rPr>
        <w:t>à ……….………………… le …………………………..</w:t>
      </w:r>
    </w:p>
    <w:p w:rsidR="00031B51" w:rsidRDefault="00031B51" w:rsidP="00031B51">
      <w:pPr>
        <w:spacing w:after="0" w:line="240" w:lineRule="auto"/>
        <w:jc w:val="center"/>
        <w:rPr>
          <w:rFonts w:ascii="Times New Roman" w:hAnsi="Times New Roman" w:cs="Times New Roman"/>
        </w:rPr>
      </w:pPr>
      <w:r w:rsidRPr="003040C3">
        <w:rPr>
          <w:rFonts w:ascii="Times New Roman" w:hAnsi="Times New Roman" w:cs="Times New Roman"/>
        </w:rPr>
        <w:t>Signature et cachet</w:t>
      </w:r>
    </w:p>
    <w:p w:rsidR="00031B51" w:rsidRDefault="00031B51" w:rsidP="00031B51">
      <w:pPr>
        <w:rPr>
          <w:rFonts w:ascii="Times New Roman" w:hAnsi="Times New Roman" w:cs="Times New Roman"/>
          <w:b/>
          <w:bCs/>
          <w:sz w:val="28"/>
          <w:szCs w:val="28"/>
        </w:rPr>
      </w:pPr>
      <w:r>
        <w:rPr>
          <w:rFonts w:ascii="Times New Roman" w:hAnsi="Times New Roman" w:cs="Times New Roman"/>
          <w:b/>
          <w:bCs/>
          <w:sz w:val="28"/>
          <w:szCs w:val="28"/>
        </w:rPr>
        <w:br w:type="page"/>
      </w:r>
    </w:p>
    <w:p w:rsidR="00031B51" w:rsidRPr="003040C3" w:rsidRDefault="00031B51" w:rsidP="00031B51">
      <w:pPr>
        <w:spacing w:after="0" w:line="240" w:lineRule="auto"/>
        <w:jc w:val="center"/>
        <w:rPr>
          <w:rFonts w:ascii="Times New Roman" w:hAnsi="Times New Roman" w:cs="Times New Roman"/>
          <w:b/>
          <w:bCs/>
          <w:sz w:val="28"/>
          <w:szCs w:val="28"/>
        </w:rPr>
      </w:pPr>
      <w:r w:rsidRPr="003040C3">
        <w:rPr>
          <w:rFonts w:ascii="Times New Roman" w:hAnsi="Times New Roman" w:cs="Times New Roman"/>
          <w:b/>
          <w:bCs/>
          <w:sz w:val="28"/>
          <w:szCs w:val="28"/>
        </w:rPr>
        <w:lastRenderedPageBreak/>
        <w:t>Déclaration sur l’honneur de non influence</w:t>
      </w:r>
    </w:p>
    <w:p w:rsidR="00031B51" w:rsidRDefault="00031B51" w:rsidP="00031B51">
      <w:pPr>
        <w:spacing w:after="0" w:line="240" w:lineRule="auto"/>
        <w:jc w:val="center"/>
        <w:rPr>
          <w:rFonts w:ascii="Times New Roman" w:hAnsi="Times New Roman" w:cs="Times New Roman"/>
          <w:b/>
          <w:bCs/>
        </w:rPr>
      </w:pPr>
      <w:r w:rsidRPr="003040C3">
        <w:rPr>
          <w:rFonts w:ascii="Times New Roman" w:hAnsi="Times New Roman" w:cs="Times New Roman"/>
          <w:b/>
          <w:bCs/>
        </w:rPr>
        <w:t>(Conformément à l’article 56 du décret n°2014-1039 du 13 Mars 2014)</w:t>
      </w:r>
    </w:p>
    <w:p w:rsidR="00031B51" w:rsidRDefault="00031B51" w:rsidP="00031B51">
      <w:pPr>
        <w:spacing w:after="0" w:line="240" w:lineRule="auto"/>
        <w:jc w:val="center"/>
        <w:rPr>
          <w:rFonts w:ascii="Times New Roman" w:hAnsi="Times New Roman" w:cs="Times New Roman"/>
          <w:b/>
          <w:bCs/>
        </w:rPr>
      </w:pPr>
    </w:p>
    <w:p w:rsidR="00031B51" w:rsidRPr="003040C3" w:rsidRDefault="00031B51" w:rsidP="00031B51">
      <w:pPr>
        <w:spacing w:after="0" w:line="240" w:lineRule="auto"/>
        <w:jc w:val="center"/>
        <w:rPr>
          <w:rFonts w:ascii="Times New Roman" w:hAnsi="Times New Roman" w:cs="Times New Roman"/>
          <w:b/>
          <w:bCs/>
        </w:rPr>
      </w:pP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Je soussigné</w:t>
      </w:r>
      <w:r w:rsidRPr="003040C3">
        <w:rPr>
          <w:rFonts w:ascii="Times New Roman" w:hAnsi="Times New Roman" w:cs="Times New Roman"/>
        </w:rPr>
        <w:tab/>
      </w:r>
      <w:r w:rsidRPr="003040C3">
        <w:rPr>
          <w:rFonts w:ascii="Times New Roman" w:hAnsi="Times New Roman" w:cs="Times New Roman"/>
        </w:rPr>
        <w:tab/>
        <w:t>………………………………………………………………………………….</w:t>
      </w: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Agissant en tant que</w:t>
      </w:r>
      <w:r>
        <w:rPr>
          <w:rFonts w:ascii="Times New Roman" w:hAnsi="Times New Roman" w:cs="Times New Roman"/>
        </w:rPr>
        <w:tab/>
      </w:r>
      <w:r w:rsidRPr="003040C3">
        <w:rPr>
          <w:rFonts w:ascii="Times New Roman" w:hAnsi="Times New Roman" w:cs="Times New Roman"/>
        </w:rPr>
        <w:t>………………………………………………………………………………….</w:t>
      </w: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Du bureau</w:t>
      </w:r>
      <w:r w:rsidRPr="003040C3">
        <w:rPr>
          <w:rFonts w:ascii="Times New Roman" w:hAnsi="Times New Roman" w:cs="Times New Roman"/>
        </w:rPr>
        <w:tab/>
      </w:r>
      <w:r>
        <w:rPr>
          <w:rFonts w:ascii="Times New Roman" w:hAnsi="Times New Roman" w:cs="Times New Roman"/>
        </w:rPr>
        <w:tab/>
        <w:t>.</w:t>
      </w:r>
      <w:r w:rsidRPr="003040C3">
        <w:rPr>
          <w:rFonts w:ascii="Times New Roman" w:hAnsi="Times New Roman" w:cs="Times New Roman"/>
        </w:rPr>
        <w:t>…………………………………………………………………………………</w:t>
      </w: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Déclare sur l’honneur n’ayant pas fait et m’engage à ne pas faire par moi-même ou par une personne interposée, des promesses des dons ou des présents en vue d’influencer sur les différentes procédures de conclusion du marché et des étapes de sa réalisation.</w:t>
      </w:r>
    </w:p>
    <w:p w:rsidR="00031B51" w:rsidRPr="003040C3" w:rsidRDefault="00031B51" w:rsidP="00031B51">
      <w:pPr>
        <w:spacing w:after="0" w:line="240" w:lineRule="auto"/>
        <w:rPr>
          <w:rFonts w:ascii="Times New Roman" w:hAnsi="Times New Roman" w:cs="Times New Roman"/>
        </w:rPr>
      </w:pP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Fait à…………………..Le……………………………</w:t>
      </w: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Le soumissionnaire</w:t>
      </w: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Nom et Prénom et qualité du signataire</w:t>
      </w:r>
    </w:p>
    <w:p w:rsidR="00031B51" w:rsidRDefault="00031B51" w:rsidP="00031B51">
      <w:pPr>
        <w:spacing w:after="0" w:line="240" w:lineRule="auto"/>
        <w:ind w:left="3828"/>
        <w:jc w:val="center"/>
        <w:rPr>
          <w:rFonts w:ascii="Times New Roman" w:hAnsi="Times New Roman" w:cs="Times New Roman"/>
        </w:rPr>
      </w:pPr>
    </w:p>
    <w:p w:rsidR="00031B51" w:rsidRPr="003040C3" w:rsidRDefault="00031B51" w:rsidP="00031B51">
      <w:pPr>
        <w:spacing w:after="0" w:line="240" w:lineRule="auto"/>
        <w:ind w:left="3828"/>
        <w:jc w:val="center"/>
        <w:rPr>
          <w:rFonts w:ascii="Times New Roman" w:hAnsi="Times New Roman" w:cs="Times New Roman"/>
        </w:rPr>
      </w:pPr>
    </w:p>
    <w:p w:rsidR="00031B51"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Signature et cachet</w:t>
      </w:r>
    </w:p>
    <w:p w:rsidR="00031B51" w:rsidRDefault="00031B51" w:rsidP="00031B51">
      <w:pPr>
        <w:spacing w:after="0" w:line="240" w:lineRule="auto"/>
        <w:ind w:left="3828"/>
        <w:jc w:val="center"/>
        <w:rPr>
          <w:rFonts w:ascii="Times New Roman" w:hAnsi="Times New Roman" w:cs="Times New Roman"/>
        </w:rPr>
      </w:pPr>
    </w:p>
    <w:p w:rsidR="00031B51" w:rsidRDefault="00031B51" w:rsidP="00031B51">
      <w:pPr>
        <w:spacing w:after="0" w:line="240" w:lineRule="auto"/>
        <w:ind w:left="3828"/>
        <w:jc w:val="center"/>
        <w:rPr>
          <w:rFonts w:ascii="Times New Roman" w:hAnsi="Times New Roman" w:cs="Times New Roman"/>
        </w:rPr>
      </w:pPr>
    </w:p>
    <w:p w:rsidR="00031B51" w:rsidRDefault="00031B51" w:rsidP="00031B51">
      <w:pPr>
        <w:spacing w:after="0" w:line="240" w:lineRule="auto"/>
        <w:jc w:val="center"/>
        <w:rPr>
          <w:rFonts w:ascii="Times New Roman" w:hAnsi="Times New Roman" w:cs="Times New Roman"/>
        </w:rPr>
      </w:pPr>
      <w:r>
        <w:rPr>
          <w:rFonts w:ascii="Times New Roman" w:hAnsi="Times New Roman" w:cs="Times New Roman"/>
        </w:rPr>
        <w:t>………………………………………………………………………………………………………….</w:t>
      </w:r>
    </w:p>
    <w:p w:rsidR="00031B51" w:rsidRPr="00656A3D" w:rsidRDefault="00031B51" w:rsidP="00031B51">
      <w:pPr>
        <w:spacing w:after="0"/>
        <w:jc w:val="center"/>
        <w:rPr>
          <w:rFonts w:ascii="Times New Roman" w:hAnsi="Times New Roman" w:cs="Times New Roman"/>
          <w:b/>
          <w:bCs/>
          <w:sz w:val="28"/>
          <w:szCs w:val="28"/>
        </w:rPr>
      </w:pPr>
      <w:r w:rsidRPr="00656A3D">
        <w:rPr>
          <w:rFonts w:ascii="Times New Roman" w:hAnsi="Times New Roman" w:cs="Times New Roman"/>
          <w:b/>
          <w:bCs/>
          <w:sz w:val="28"/>
          <w:szCs w:val="28"/>
        </w:rPr>
        <w:t xml:space="preserve">Déclaration sur l’honneur présentée par le soumissionnaire attestant qu’il n’était pas un employé au sein de l’Ecole Supérieure de Commerce de Sfax qui va passer le marché </w:t>
      </w:r>
      <w:r>
        <w:rPr>
          <w:rFonts w:ascii="Times New Roman" w:hAnsi="Times New Roman" w:cs="Times New Roman"/>
          <w:b/>
          <w:bCs/>
          <w:sz w:val="28"/>
          <w:szCs w:val="28"/>
        </w:rPr>
        <w:t xml:space="preserve">ou </w:t>
      </w:r>
      <w:r w:rsidRPr="00656A3D">
        <w:rPr>
          <w:rFonts w:ascii="Times New Roman" w:hAnsi="Times New Roman" w:cs="Times New Roman"/>
          <w:b/>
          <w:bCs/>
          <w:sz w:val="28"/>
          <w:szCs w:val="28"/>
        </w:rPr>
        <w:t>ayant cessé son activité depuis moins de cinq ans</w:t>
      </w:r>
    </w:p>
    <w:p w:rsidR="00031B51" w:rsidRPr="003040C3" w:rsidRDefault="00031B51" w:rsidP="00031B51">
      <w:pPr>
        <w:spacing w:after="0" w:line="240" w:lineRule="auto"/>
        <w:jc w:val="center"/>
        <w:rPr>
          <w:rFonts w:ascii="Times New Roman" w:hAnsi="Times New Roman" w:cs="Times New Roman"/>
          <w:b/>
          <w:bCs/>
        </w:rPr>
      </w:pPr>
      <w:r w:rsidRPr="003040C3">
        <w:rPr>
          <w:rFonts w:ascii="Times New Roman" w:hAnsi="Times New Roman" w:cs="Times New Roman"/>
          <w:b/>
          <w:bCs/>
        </w:rPr>
        <w:t>(Conformément à l’article 56 du décret n°2014-1039 du 13 Mars 2014)</w:t>
      </w:r>
    </w:p>
    <w:p w:rsidR="00031B51" w:rsidRDefault="00031B51" w:rsidP="00031B51">
      <w:pPr>
        <w:spacing w:after="0" w:line="240" w:lineRule="auto"/>
        <w:rPr>
          <w:rFonts w:ascii="Times New Roman" w:hAnsi="Times New Roman" w:cs="Times New Roman"/>
        </w:rPr>
      </w:pP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Je soussigné</w:t>
      </w:r>
      <w:r w:rsidRPr="003040C3">
        <w:rPr>
          <w:rFonts w:ascii="Times New Roman" w:hAnsi="Times New Roman" w:cs="Times New Roman"/>
        </w:rPr>
        <w:tab/>
      </w:r>
      <w:r w:rsidRPr="003040C3">
        <w:rPr>
          <w:rFonts w:ascii="Times New Roman" w:hAnsi="Times New Roman" w:cs="Times New Roman"/>
        </w:rPr>
        <w:tab/>
        <w:t>…………………………………………</w:t>
      </w:r>
      <w:r>
        <w:rPr>
          <w:rFonts w:ascii="Times New Roman" w:hAnsi="Times New Roman" w:cs="Times New Roman"/>
        </w:rPr>
        <w:t>CIN n°</w:t>
      </w:r>
      <w:r w:rsidRPr="003040C3">
        <w:rPr>
          <w:rFonts w:ascii="Times New Roman" w:hAnsi="Times New Roman" w:cs="Times New Roman"/>
        </w:rPr>
        <w:t>……………………………….</w:t>
      </w: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Agissant en tant que</w:t>
      </w:r>
      <w:r>
        <w:rPr>
          <w:rFonts w:ascii="Times New Roman" w:hAnsi="Times New Roman" w:cs="Times New Roman"/>
        </w:rPr>
        <w:tab/>
      </w:r>
      <w:r w:rsidRPr="003040C3">
        <w:rPr>
          <w:rFonts w:ascii="Times New Roman" w:hAnsi="Times New Roman" w:cs="Times New Roman"/>
        </w:rPr>
        <w:t>………………………………………………………………………………….</w:t>
      </w:r>
    </w:p>
    <w:p w:rsidR="00031B51" w:rsidRPr="003040C3" w:rsidRDefault="00031B51" w:rsidP="00031B51">
      <w:pPr>
        <w:spacing w:after="0" w:line="240" w:lineRule="auto"/>
        <w:rPr>
          <w:rFonts w:ascii="Times New Roman" w:hAnsi="Times New Roman" w:cs="Times New Roman"/>
        </w:rPr>
      </w:pPr>
      <w:r w:rsidRPr="003040C3">
        <w:rPr>
          <w:rFonts w:ascii="Times New Roman" w:hAnsi="Times New Roman" w:cs="Times New Roman"/>
        </w:rPr>
        <w:t>Du bureau</w:t>
      </w:r>
      <w:r w:rsidRPr="003040C3">
        <w:rPr>
          <w:rFonts w:ascii="Times New Roman" w:hAnsi="Times New Roman" w:cs="Times New Roman"/>
        </w:rPr>
        <w:tab/>
      </w:r>
      <w:r>
        <w:rPr>
          <w:rFonts w:ascii="Times New Roman" w:hAnsi="Times New Roman" w:cs="Times New Roman"/>
        </w:rPr>
        <w:tab/>
        <w:t>.</w:t>
      </w:r>
      <w:r w:rsidRPr="003040C3">
        <w:rPr>
          <w:rFonts w:ascii="Times New Roman" w:hAnsi="Times New Roman" w:cs="Times New Roman"/>
        </w:rPr>
        <w:t>…………………………………………………………………………………</w:t>
      </w:r>
    </w:p>
    <w:p w:rsidR="00031B51" w:rsidRDefault="00031B51" w:rsidP="00031B51">
      <w:pPr>
        <w:spacing w:after="0" w:line="240" w:lineRule="auto"/>
        <w:rPr>
          <w:rFonts w:ascii="Times New Roman" w:hAnsi="Times New Roman" w:cs="Times New Roman"/>
        </w:rPr>
      </w:pPr>
      <w:r>
        <w:rPr>
          <w:rFonts w:ascii="Times New Roman" w:hAnsi="Times New Roman" w:cs="Times New Roman"/>
        </w:rPr>
        <w:t>Sis à</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031B51" w:rsidRDefault="00031B51" w:rsidP="00031B51">
      <w:pPr>
        <w:spacing w:after="0" w:line="240" w:lineRule="auto"/>
        <w:rPr>
          <w:rFonts w:ascii="Times New Roman" w:hAnsi="Times New Roman" w:cs="Times New Roman"/>
        </w:rPr>
      </w:pPr>
      <w:r>
        <w:rPr>
          <w:rFonts w:ascii="Times New Roman" w:hAnsi="Times New Roman" w:cs="Times New Roman"/>
        </w:rPr>
        <w:t>Déclare sur l’honneur que :</w:t>
      </w:r>
    </w:p>
    <w:p w:rsidR="00031B51" w:rsidRPr="009D422D" w:rsidRDefault="00031B51" w:rsidP="00031B51">
      <w:pPr>
        <w:pStyle w:val="Paragraphedeliste"/>
        <w:numPr>
          <w:ilvl w:val="0"/>
          <w:numId w:val="14"/>
        </w:numPr>
        <w:spacing w:after="0" w:line="240" w:lineRule="auto"/>
        <w:jc w:val="both"/>
        <w:rPr>
          <w:rFonts w:ascii="Times New Roman" w:hAnsi="Times New Roman" w:cs="Times New Roman"/>
        </w:rPr>
      </w:pPr>
      <w:r w:rsidRPr="009D422D">
        <w:rPr>
          <w:rFonts w:ascii="Times New Roman" w:hAnsi="Times New Roman" w:cs="Times New Roman"/>
        </w:rPr>
        <w:t>Je n’étais pas agent public à l’Ecole Supérieure de Commerce de Sfax*</w:t>
      </w:r>
    </w:p>
    <w:p w:rsidR="00031B51" w:rsidRDefault="00031B51" w:rsidP="00031B51">
      <w:pPr>
        <w:pStyle w:val="Paragraphedeliste"/>
        <w:numPr>
          <w:ilvl w:val="0"/>
          <w:numId w:val="14"/>
        </w:numPr>
        <w:spacing w:after="0" w:line="240" w:lineRule="auto"/>
        <w:jc w:val="both"/>
        <w:rPr>
          <w:rFonts w:ascii="Times New Roman" w:hAnsi="Times New Roman" w:cs="Times New Roman"/>
        </w:rPr>
      </w:pPr>
      <w:r w:rsidRPr="009D422D">
        <w:rPr>
          <w:rFonts w:ascii="Times New Roman" w:hAnsi="Times New Roman" w:cs="Times New Roman"/>
        </w:rPr>
        <w:t>J’ai travaillé à l’Ecole Supérieure de Commerce de Sfax du……………… au……………… et j’ai cessé mes fonctions depuis……………………….</w:t>
      </w:r>
    </w:p>
    <w:p w:rsidR="00031B51" w:rsidRDefault="00031B51" w:rsidP="00031B51">
      <w:pPr>
        <w:pStyle w:val="Paragraphedeliste"/>
        <w:spacing w:after="0" w:line="240" w:lineRule="auto"/>
        <w:ind w:left="0"/>
        <w:rPr>
          <w:rFonts w:ascii="Times New Roman" w:hAnsi="Times New Roman" w:cs="Times New Roman"/>
        </w:rPr>
      </w:pPr>
      <w:r>
        <w:rPr>
          <w:rFonts w:ascii="Times New Roman" w:hAnsi="Times New Roman" w:cs="Times New Roman"/>
        </w:rPr>
        <w:t>*Préciser la situation que vous concerne.</w:t>
      </w:r>
    </w:p>
    <w:p w:rsidR="00031B51" w:rsidRDefault="00031B51" w:rsidP="00031B51">
      <w:pPr>
        <w:pStyle w:val="Paragraphedeliste"/>
        <w:spacing w:after="0" w:line="240" w:lineRule="auto"/>
        <w:ind w:left="0"/>
        <w:rPr>
          <w:rFonts w:ascii="Times New Roman" w:hAnsi="Times New Roman" w:cs="Times New Roman"/>
        </w:rPr>
      </w:pPr>
    </w:p>
    <w:p w:rsidR="00031B51" w:rsidRDefault="00031B51" w:rsidP="00031B51">
      <w:pPr>
        <w:spacing w:after="0" w:line="240" w:lineRule="auto"/>
        <w:ind w:left="3828"/>
        <w:jc w:val="center"/>
        <w:rPr>
          <w:rFonts w:ascii="Times New Roman" w:hAnsi="Times New Roman" w:cs="Times New Roman"/>
        </w:rPr>
      </w:pP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Fait à…………………..Le……………………………</w:t>
      </w: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Le soumissionnaire</w:t>
      </w:r>
    </w:p>
    <w:p w:rsidR="00031B51" w:rsidRPr="003040C3"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Nom et Prénom et qualité du signataire</w:t>
      </w:r>
    </w:p>
    <w:p w:rsidR="00031B51" w:rsidRDefault="00031B51" w:rsidP="00031B51">
      <w:pPr>
        <w:spacing w:after="0" w:line="240" w:lineRule="auto"/>
        <w:ind w:left="3828"/>
        <w:jc w:val="center"/>
        <w:rPr>
          <w:rFonts w:ascii="Times New Roman" w:hAnsi="Times New Roman" w:cs="Times New Roman"/>
        </w:rPr>
      </w:pPr>
    </w:p>
    <w:p w:rsidR="00031B51" w:rsidRPr="003040C3" w:rsidRDefault="00031B51" w:rsidP="00031B51">
      <w:pPr>
        <w:spacing w:after="0" w:line="240" w:lineRule="auto"/>
        <w:ind w:left="3828"/>
        <w:jc w:val="center"/>
        <w:rPr>
          <w:rFonts w:ascii="Times New Roman" w:hAnsi="Times New Roman" w:cs="Times New Roman"/>
        </w:rPr>
      </w:pPr>
    </w:p>
    <w:p w:rsidR="00031B51" w:rsidRDefault="00031B51" w:rsidP="00031B51">
      <w:pPr>
        <w:spacing w:after="0" w:line="240" w:lineRule="auto"/>
        <w:ind w:left="3828"/>
        <w:jc w:val="center"/>
        <w:rPr>
          <w:rFonts w:ascii="Times New Roman" w:hAnsi="Times New Roman" w:cs="Times New Roman"/>
        </w:rPr>
      </w:pPr>
      <w:r w:rsidRPr="003040C3">
        <w:rPr>
          <w:rFonts w:ascii="Times New Roman" w:hAnsi="Times New Roman" w:cs="Times New Roman"/>
        </w:rPr>
        <w:t>Signature et cachet</w:t>
      </w:r>
    </w:p>
    <w:p w:rsidR="00031B51" w:rsidRDefault="00031B51" w:rsidP="00031B51">
      <w:pPr>
        <w:rPr>
          <w:rFonts w:eastAsia="Times New Roman" w:cs="Arial"/>
          <w:b/>
          <w:iCs/>
          <w:color w:val="4472C4" w:themeColor="accent1"/>
          <w:sz w:val="24"/>
          <w:szCs w:val="20"/>
        </w:rPr>
      </w:pPr>
      <w:r>
        <w:rPr>
          <w:b/>
          <w:iCs/>
          <w:color w:val="4472C4" w:themeColor="accent1"/>
          <w:szCs w:val="20"/>
        </w:rPr>
        <w:br w:type="page"/>
      </w:r>
    </w:p>
    <w:tbl>
      <w:tblPr>
        <w:tblW w:w="5029" w:type="pct"/>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left w:w="68" w:type="dxa"/>
          <w:right w:w="0" w:type="dxa"/>
        </w:tblCellMar>
        <w:tblLook w:val="0000"/>
      </w:tblPr>
      <w:tblGrid>
        <w:gridCol w:w="9882"/>
      </w:tblGrid>
      <w:tr w:rsidR="00031B51" w:rsidRPr="00BA3D7F" w:rsidTr="00192073">
        <w:trPr>
          <w:cantSplit/>
          <w:trHeight w:hRule="exact" w:val="1321"/>
        </w:trPr>
        <w:tc>
          <w:tcPr>
            <w:tcW w:w="5000" w:type="pct"/>
            <w:tcBorders>
              <w:top w:val="single" w:sz="4" w:space="0" w:color="4472C4" w:themeColor="accent1"/>
              <w:bottom w:val="single" w:sz="4" w:space="0" w:color="4472C4" w:themeColor="accent1"/>
            </w:tcBorders>
            <w:shd w:val="clear" w:color="auto" w:fill="4472C4" w:themeFill="accent1"/>
            <w:vAlign w:val="center"/>
          </w:tcPr>
          <w:p w:rsidR="00031B51" w:rsidRPr="002C7DF3" w:rsidRDefault="00031B51" w:rsidP="00192073">
            <w:pPr>
              <w:pStyle w:val="Poste"/>
              <w:numPr>
                <w:ilvl w:val="0"/>
                <w:numId w:val="0"/>
              </w:numPr>
              <w:ind w:left="284"/>
              <w:rPr>
                <w:rFonts w:asciiTheme="minorBidi" w:hAnsiTheme="minorBidi" w:cstheme="minorBidi"/>
                <w:sz w:val="32"/>
              </w:rPr>
            </w:pPr>
            <w:r>
              <w:rPr>
                <w:rFonts w:asciiTheme="minorBidi" w:hAnsiTheme="minorBidi" w:cstheme="minorBidi"/>
                <w:sz w:val="32"/>
              </w:rPr>
              <w:lastRenderedPageBreak/>
              <w:t>PAQ DGSE</w:t>
            </w:r>
          </w:p>
          <w:p w:rsidR="00031B51" w:rsidRPr="00BA3D7F" w:rsidRDefault="00031B51" w:rsidP="00192073">
            <w:pPr>
              <w:pStyle w:val="Poste"/>
              <w:numPr>
                <w:ilvl w:val="0"/>
                <w:numId w:val="0"/>
              </w:numPr>
              <w:ind w:left="284"/>
              <w:rPr>
                <w:rFonts w:asciiTheme="minorBidi" w:hAnsiTheme="minorBidi" w:cstheme="minorBidi"/>
              </w:rPr>
            </w:pPr>
            <w:r>
              <w:rPr>
                <w:rFonts w:asciiTheme="minorBidi" w:hAnsiTheme="minorBidi" w:cstheme="minorBidi"/>
                <w:sz w:val="24"/>
              </w:rPr>
              <w:t xml:space="preserve">Modèle de </w:t>
            </w:r>
            <w:r w:rsidRPr="00BA3D7F">
              <w:rPr>
                <w:rFonts w:asciiTheme="minorBidi" w:hAnsiTheme="minorBidi" w:cstheme="minorBidi"/>
                <w:sz w:val="24"/>
              </w:rPr>
              <w:t>CV</w:t>
            </w:r>
            <w:r>
              <w:rPr>
                <w:rFonts w:asciiTheme="minorBidi" w:hAnsiTheme="minorBidi" w:cstheme="minorBidi"/>
                <w:sz w:val="24"/>
              </w:rPr>
              <w:t xml:space="preserve"> pour les équipes candidates aux allocations du PAQ</w:t>
            </w:r>
          </w:p>
        </w:tc>
      </w:tr>
    </w:tbl>
    <w:p w:rsidR="00031B51" w:rsidRPr="00BA3D7F" w:rsidRDefault="00031B51" w:rsidP="00031B51">
      <w:pPr>
        <w:rPr>
          <w:rFonts w:asciiTheme="minorBidi" w:hAnsiTheme="minorBidi"/>
        </w:rPr>
      </w:pPr>
    </w:p>
    <w:tbl>
      <w:tblPr>
        <w:tblW w:w="10392" w:type="dxa"/>
        <w:tblLayout w:type="fixed"/>
        <w:tblCellMar>
          <w:left w:w="70" w:type="dxa"/>
          <w:right w:w="70" w:type="dxa"/>
        </w:tblCellMar>
        <w:tblLook w:val="0000"/>
      </w:tblPr>
      <w:tblGrid>
        <w:gridCol w:w="3261"/>
        <w:gridCol w:w="1842"/>
        <w:gridCol w:w="1560"/>
        <w:gridCol w:w="3729"/>
      </w:tblGrid>
      <w:tr w:rsidR="00031B51" w:rsidRPr="00C20870" w:rsidTr="00192073">
        <w:tc>
          <w:tcPr>
            <w:tcW w:w="3261" w:type="dxa"/>
            <w:tcMar>
              <w:left w:w="0" w:type="dxa"/>
            </w:tcMar>
          </w:tcPr>
          <w:p w:rsidR="00031B51" w:rsidRPr="00C20870" w:rsidRDefault="00031B51" w:rsidP="00192073">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Nom et prénom de l’expert :</w:t>
            </w:r>
          </w:p>
        </w:tc>
        <w:tc>
          <w:tcPr>
            <w:tcW w:w="7131" w:type="dxa"/>
            <w:gridSpan w:val="3"/>
          </w:tcPr>
          <w:p w:rsidR="00031B51" w:rsidRPr="00C20870" w:rsidRDefault="00031B51" w:rsidP="00192073">
            <w:pPr>
              <w:pStyle w:val="Nom"/>
              <w:rPr>
                <w:rFonts w:asciiTheme="majorHAnsi" w:hAnsiTheme="majorHAnsi" w:cstheme="minorBidi"/>
                <w:b/>
                <w:sz w:val="24"/>
                <w:lang w:val="fr-FR"/>
              </w:rPr>
            </w:pPr>
          </w:p>
        </w:tc>
      </w:tr>
      <w:tr w:rsidR="00031B51" w:rsidRPr="00C20870" w:rsidTr="00192073">
        <w:tc>
          <w:tcPr>
            <w:tcW w:w="3261" w:type="dxa"/>
            <w:tcMar>
              <w:left w:w="0" w:type="dxa"/>
            </w:tcMar>
          </w:tcPr>
          <w:p w:rsidR="00031B51" w:rsidRPr="00C20870" w:rsidRDefault="00031B51" w:rsidP="00192073">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Date de naissance :    </w:t>
            </w:r>
          </w:p>
        </w:tc>
        <w:tc>
          <w:tcPr>
            <w:tcW w:w="1842" w:type="dxa"/>
          </w:tcPr>
          <w:p w:rsidR="00031B51" w:rsidRPr="00C20870" w:rsidRDefault="00031B51" w:rsidP="00192073">
            <w:pPr>
              <w:rPr>
                <w:rFonts w:asciiTheme="majorHAnsi" w:hAnsiTheme="majorHAnsi"/>
              </w:rPr>
            </w:pPr>
          </w:p>
        </w:tc>
        <w:tc>
          <w:tcPr>
            <w:tcW w:w="1560" w:type="dxa"/>
          </w:tcPr>
          <w:p w:rsidR="00031B51" w:rsidRPr="00C20870" w:rsidRDefault="00031B51" w:rsidP="00192073">
            <w:pPr>
              <w:pStyle w:val="Listesansnumros"/>
              <w:ind w:right="-70"/>
              <w:rPr>
                <w:rFonts w:asciiTheme="majorHAnsi" w:hAnsiTheme="majorHAnsi" w:cstheme="minorBidi"/>
                <w:sz w:val="24"/>
                <w:szCs w:val="24"/>
                <w:lang w:val="fr-FR"/>
              </w:rPr>
            </w:pPr>
            <w:r w:rsidRPr="00C20870">
              <w:rPr>
                <w:rFonts w:asciiTheme="majorHAnsi" w:hAnsiTheme="majorHAnsi" w:cstheme="minorBidi"/>
                <w:sz w:val="24"/>
                <w:szCs w:val="24"/>
                <w:lang w:val="fr-FR"/>
              </w:rPr>
              <w:t>Nationalité :</w:t>
            </w:r>
          </w:p>
        </w:tc>
        <w:tc>
          <w:tcPr>
            <w:tcW w:w="3729" w:type="dxa"/>
          </w:tcPr>
          <w:p w:rsidR="00031B51" w:rsidRPr="00C20870" w:rsidRDefault="00031B51" w:rsidP="00192073">
            <w:pPr>
              <w:rPr>
                <w:rFonts w:asciiTheme="majorHAnsi" w:hAnsiTheme="majorHAnsi"/>
              </w:rPr>
            </w:pPr>
          </w:p>
        </w:tc>
      </w:tr>
    </w:tbl>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Niveau d’études :</w:t>
      </w:r>
    </w:p>
    <w:p w:rsidR="00031B51" w:rsidRPr="00C20870" w:rsidRDefault="00031B51" w:rsidP="00031B51">
      <w:pPr>
        <w:pStyle w:val="AvantAprsTableau"/>
        <w:rPr>
          <w:rFonts w:asciiTheme="majorHAnsi" w:hAnsiTheme="majorHAnsi" w:cstheme="minorBidi"/>
          <w:sz w:val="24"/>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tblPr>
      <w:tblGrid>
        <w:gridCol w:w="4946"/>
        <w:gridCol w:w="4946"/>
      </w:tblGrid>
      <w:tr w:rsidR="00031B51" w:rsidRPr="00C20870" w:rsidTr="00192073">
        <w:tc>
          <w:tcPr>
            <w:tcW w:w="2500" w:type="pct"/>
            <w:shd w:val="pct5" w:color="auto" w:fill="FFFFFF"/>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Institution (Dates : début – fin)</w:t>
            </w:r>
          </w:p>
        </w:tc>
        <w:tc>
          <w:tcPr>
            <w:tcW w:w="2500" w:type="pct"/>
            <w:shd w:val="pct5" w:color="auto" w:fill="FFFFFF"/>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Diplôme(s) obtenu(s)/Discipline/Spécialité</w:t>
            </w:r>
          </w:p>
        </w:tc>
      </w:tr>
      <w:tr w:rsidR="00031B51" w:rsidRPr="00C20870" w:rsidTr="00192073">
        <w:tc>
          <w:tcPr>
            <w:tcW w:w="2500" w:type="pct"/>
          </w:tcPr>
          <w:p w:rsidR="00031B51" w:rsidRPr="00C20870" w:rsidRDefault="00031B51" w:rsidP="00192073">
            <w:pPr>
              <w:rPr>
                <w:rFonts w:asciiTheme="majorHAnsi" w:hAnsiTheme="majorHAnsi"/>
              </w:rPr>
            </w:pPr>
          </w:p>
        </w:tc>
        <w:tc>
          <w:tcPr>
            <w:tcW w:w="2500" w:type="pct"/>
          </w:tcPr>
          <w:p w:rsidR="00031B51" w:rsidRPr="00C20870" w:rsidRDefault="00031B51" w:rsidP="00192073">
            <w:pPr>
              <w:pStyle w:val="Puce1"/>
              <w:numPr>
                <w:ilvl w:val="0"/>
                <w:numId w:val="0"/>
              </w:numPr>
              <w:jc w:val="left"/>
              <w:rPr>
                <w:rFonts w:asciiTheme="majorHAnsi" w:hAnsiTheme="majorHAnsi" w:cstheme="minorBidi"/>
                <w:sz w:val="24"/>
                <w:szCs w:val="24"/>
              </w:rPr>
            </w:pPr>
          </w:p>
        </w:tc>
      </w:tr>
      <w:tr w:rsidR="00031B51" w:rsidRPr="00C20870" w:rsidTr="00192073">
        <w:tc>
          <w:tcPr>
            <w:tcW w:w="2500" w:type="pct"/>
          </w:tcPr>
          <w:p w:rsidR="00031B51" w:rsidRPr="00C20870" w:rsidRDefault="00031B51" w:rsidP="00192073">
            <w:pPr>
              <w:rPr>
                <w:rFonts w:asciiTheme="majorHAnsi" w:hAnsiTheme="majorHAnsi"/>
              </w:rPr>
            </w:pPr>
          </w:p>
        </w:tc>
        <w:tc>
          <w:tcPr>
            <w:tcW w:w="2500" w:type="pct"/>
          </w:tcPr>
          <w:p w:rsidR="00031B51" w:rsidRPr="00C20870" w:rsidRDefault="00031B51" w:rsidP="00192073">
            <w:pPr>
              <w:pStyle w:val="Puce1"/>
              <w:numPr>
                <w:ilvl w:val="0"/>
                <w:numId w:val="0"/>
              </w:numPr>
              <w:jc w:val="left"/>
              <w:rPr>
                <w:rFonts w:asciiTheme="majorHAnsi" w:hAnsiTheme="majorHAnsi" w:cstheme="minorBidi"/>
                <w:sz w:val="24"/>
                <w:szCs w:val="24"/>
              </w:rPr>
            </w:pPr>
          </w:p>
        </w:tc>
      </w:tr>
      <w:tr w:rsidR="00031B51" w:rsidRPr="00C20870" w:rsidTr="00192073">
        <w:tc>
          <w:tcPr>
            <w:tcW w:w="2500" w:type="pct"/>
          </w:tcPr>
          <w:p w:rsidR="00031B51" w:rsidRPr="00C20870" w:rsidRDefault="00031B51" w:rsidP="00192073">
            <w:pPr>
              <w:rPr>
                <w:rFonts w:asciiTheme="majorHAnsi" w:hAnsiTheme="majorHAnsi"/>
              </w:rPr>
            </w:pPr>
          </w:p>
        </w:tc>
        <w:tc>
          <w:tcPr>
            <w:tcW w:w="2500" w:type="pct"/>
          </w:tcPr>
          <w:p w:rsidR="00031B51" w:rsidRPr="00C20870" w:rsidRDefault="00031B51" w:rsidP="00192073">
            <w:pPr>
              <w:pStyle w:val="Puce1"/>
              <w:numPr>
                <w:ilvl w:val="0"/>
                <w:numId w:val="0"/>
              </w:numPr>
              <w:jc w:val="left"/>
              <w:rPr>
                <w:rFonts w:asciiTheme="majorHAnsi" w:hAnsiTheme="majorHAnsi" w:cstheme="minorBidi"/>
                <w:sz w:val="24"/>
                <w:szCs w:val="24"/>
              </w:rPr>
            </w:pPr>
          </w:p>
        </w:tc>
      </w:tr>
      <w:tr w:rsidR="00031B51" w:rsidRPr="00C20870" w:rsidTr="00192073">
        <w:tc>
          <w:tcPr>
            <w:tcW w:w="2500" w:type="pct"/>
          </w:tcPr>
          <w:p w:rsidR="00031B51" w:rsidRPr="00C20870" w:rsidRDefault="00031B51" w:rsidP="00192073">
            <w:pPr>
              <w:rPr>
                <w:rFonts w:asciiTheme="majorHAnsi" w:hAnsiTheme="majorHAnsi"/>
              </w:rPr>
            </w:pPr>
          </w:p>
        </w:tc>
        <w:tc>
          <w:tcPr>
            <w:tcW w:w="2500" w:type="pct"/>
          </w:tcPr>
          <w:p w:rsidR="00031B51" w:rsidRPr="00C20870" w:rsidRDefault="00031B51" w:rsidP="00192073">
            <w:pPr>
              <w:pStyle w:val="Puce1"/>
              <w:numPr>
                <w:ilvl w:val="0"/>
                <w:numId w:val="0"/>
              </w:numPr>
              <w:jc w:val="left"/>
              <w:rPr>
                <w:rFonts w:asciiTheme="majorHAnsi" w:hAnsiTheme="majorHAnsi" w:cstheme="minorBidi"/>
                <w:sz w:val="24"/>
                <w:szCs w:val="24"/>
              </w:rPr>
            </w:pPr>
          </w:p>
        </w:tc>
      </w:tr>
      <w:tr w:rsidR="00031B51" w:rsidRPr="00C20870" w:rsidTr="00192073">
        <w:trPr>
          <w:trHeight w:val="345"/>
        </w:trPr>
        <w:tc>
          <w:tcPr>
            <w:tcW w:w="2500" w:type="pct"/>
          </w:tcPr>
          <w:p w:rsidR="00031B51" w:rsidRPr="00C20870" w:rsidRDefault="00031B51" w:rsidP="00192073">
            <w:pPr>
              <w:rPr>
                <w:rFonts w:asciiTheme="majorHAnsi" w:hAnsiTheme="majorHAnsi"/>
              </w:rPr>
            </w:pPr>
          </w:p>
        </w:tc>
        <w:tc>
          <w:tcPr>
            <w:tcW w:w="2500" w:type="pct"/>
          </w:tcPr>
          <w:p w:rsidR="00031B51" w:rsidRPr="00C20870" w:rsidRDefault="00031B51" w:rsidP="00192073">
            <w:pPr>
              <w:pStyle w:val="Puce1"/>
              <w:numPr>
                <w:ilvl w:val="0"/>
                <w:numId w:val="0"/>
              </w:numPr>
              <w:jc w:val="left"/>
              <w:rPr>
                <w:rFonts w:asciiTheme="majorHAnsi" w:hAnsiTheme="majorHAnsi" w:cstheme="minorBidi"/>
                <w:sz w:val="24"/>
                <w:szCs w:val="24"/>
              </w:rPr>
            </w:pPr>
          </w:p>
        </w:tc>
      </w:tr>
    </w:tbl>
    <w:p w:rsidR="00031B51" w:rsidRPr="00C20870" w:rsidRDefault="00031B51" w:rsidP="00031B51">
      <w:pPr>
        <w:pStyle w:val="AvantAprsTableau"/>
        <w:rPr>
          <w:rFonts w:asciiTheme="majorHAnsi" w:hAnsiTheme="majorHAnsi" w:cstheme="minorBidi"/>
          <w:sz w:val="24"/>
          <w:lang w:val="fr-FR"/>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clés :</w:t>
      </w:r>
    </w:p>
    <w:p w:rsidR="00031B51" w:rsidRPr="00C20870" w:rsidRDefault="00031B51" w:rsidP="00031B51">
      <w:pPr>
        <w:pStyle w:val="Puce1"/>
        <w:numPr>
          <w:ilvl w:val="0"/>
          <w:numId w:val="0"/>
        </w:numPr>
        <w:ind w:left="284"/>
        <w:rPr>
          <w:rFonts w:asciiTheme="majorHAnsi" w:hAnsiTheme="majorHAnsi" w:cstheme="minorBidi"/>
          <w:sz w:val="24"/>
          <w:szCs w:val="24"/>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Affiliation à des associations/groupements professionnels :</w:t>
      </w:r>
    </w:p>
    <w:p w:rsidR="00031B51" w:rsidRPr="00C20870" w:rsidRDefault="00031B51" w:rsidP="00031B51">
      <w:pPr>
        <w:pStyle w:val="Puce1"/>
        <w:numPr>
          <w:ilvl w:val="0"/>
          <w:numId w:val="0"/>
        </w:numPr>
        <w:ind w:left="284"/>
        <w:rPr>
          <w:rFonts w:asciiTheme="majorHAnsi" w:hAnsiTheme="majorHAnsi" w:cstheme="minorBidi"/>
          <w:sz w:val="24"/>
          <w:szCs w:val="24"/>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Autres formations</w:t>
      </w:r>
    </w:p>
    <w:p w:rsidR="00031B51" w:rsidRPr="00C20870" w:rsidRDefault="00031B51" w:rsidP="00031B51">
      <w:pPr>
        <w:pStyle w:val="Listenumros"/>
        <w:numPr>
          <w:ilvl w:val="0"/>
          <w:numId w:val="0"/>
        </w:numPr>
        <w:rPr>
          <w:rFonts w:asciiTheme="majorHAnsi" w:hAnsiTheme="majorHAnsi" w:cstheme="minorBidi"/>
          <w:sz w:val="24"/>
          <w:szCs w:val="24"/>
          <w:lang w:val="fr-FR"/>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Pays où l’expert a travaillé : </w:t>
      </w:r>
    </w:p>
    <w:p w:rsidR="00031B51" w:rsidRPr="00C20870" w:rsidRDefault="00031B51" w:rsidP="00031B51">
      <w:pPr>
        <w:pStyle w:val="AvantAprsTableau"/>
        <w:rPr>
          <w:rFonts w:asciiTheme="majorHAnsi" w:hAnsiTheme="majorHAnsi" w:cstheme="minorBidi"/>
          <w:sz w:val="24"/>
          <w:lang w:val="fr-FR"/>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Langues : </w:t>
      </w:r>
      <w:r>
        <w:rPr>
          <w:rFonts w:asciiTheme="majorHAnsi" w:hAnsiTheme="majorHAnsi" w:cstheme="minorBidi"/>
          <w:b w:val="0"/>
          <w:sz w:val="24"/>
          <w:szCs w:val="24"/>
          <w:lang w:val="fr-FR"/>
        </w:rPr>
        <w:t>(bon, moyen, passable</w:t>
      </w:r>
      <w:r w:rsidRPr="00C20870">
        <w:rPr>
          <w:rFonts w:asciiTheme="majorHAnsi" w:hAnsiTheme="majorHAnsi" w:cstheme="minorBidi"/>
          <w:b w:val="0"/>
          <w:sz w:val="24"/>
          <w:szCs w:val="24"/>
          <w:lang w:val="fr-FR"/>
        </w:rPr>
        <w:t>)</w:t>
      </w:r>
    </w:p>
    <w:p w:rsidR="00031B51" w:rsidRPr="00C20870" w:rsidRDefault="00031B51" w:rsidP="00031B51">
      <w:pPr>
        <w:pStyle w:val="AvantAprsTableau"/>
        <w:rPr>
          <w:rFonts w:asciiTheme="majorHAnsi" w:hAnsiTheme="majorHAnsi" w:cstheme="minorBidi"/>
          <w:sz w:val="24"/>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tblPr>
      <w:tblGrid>
        <w:gridCol w:w="2511"/>
        <w:gridCol w:w="2461"/>
        <w:gridCol w:w="2461"/>
        <w:gridCol w:w="2459"/>
      </w:tblGrid>
      <w:tr w:rsidR="00031B51" w:rsidRPr="00C20870" w:rsidTr="00192073">
        <w:trPr>
          <w:cantSplit/>
        </w:trPr>
        <w:tc>
          <w:tcPr>
            <w:tcW w:w="1269" w:type="pct"/>
            <w:shd w:val="pct5" w:color="auto" w:fill="auto"/>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Langue</w:t>
            </w:r>
          </w:p>
        </w:tc>
        <w:tc>
          <w:tcPr>
            <w:tcW w:w="1244" w:type="pct"/>
            <w:shd w:val="pct5" w:color="auto" w:fill="auto"/>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Lu</w:t>
            </w:r>
          </w:p>
        </w:tc>
        <w:tc>
          <w:tcPr>
            <w:tcW w:w="1244" w:type="pct"/>
            <w:shd w:val="pct5" w:color="auto" w:fill="auto"/>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Parlé</w:t>
            </w:r>
          </w:p>
        </w:tc>
        <w:tc>
          <w:tcPr>
            <w:tcW w:w="1243" w:type="pct"/>
            <w:shd w:val="pct5" w:color="auto" w:fill="auto"/>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Écrit</w:t>
            </w:r>
          </w:p>
        </w:tc>
      </w:tr>
      <w:tr w:rsidR="00031B51" w:rsidRPr="00C20870" w:rsidTr="00192073">
        <w:tc>
          <w:tcPr>
            <w:tcW w:w="1269"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3" w:type="pct"/>
          </w:tcPr>
          <w:p w:rsidR="00031B51" w:rsidRPr="00C20870" w:rsidRDefault="00031B51" w:rsidP="00192073">
            <w:pPr>
              <w:rPr>
                <w:rFonts w:asciiTheme="majorHAnsi" w:hAnsiTheme="majorHAnsi"/>
              </w:rPr>
            </w:pPr>
          </w:p>
        </w:tc>
      </w:tr>
      <w:tr w:rsidR="00031B51" w:rsidRPr="00C20870" w:rsidTr="00192073">
        <w:tc>
          <w:tcPr>
            <w:tcW w:w="1269"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3" w:type="pct"/>
          </w:tcPr>
          <w:p w:rsidR="00031B51" w:rsidRPr="00C20870" w:rsidRDefault="00031B51" w:rsidP="00192073">
            <w:pPr>
              <w:rPr>
                <w:rFonts w:asciiTheme="majorHAnsi" w:hAnsiTheme="majorHAnsi"/>
              </w:rPr>
            </w:pPr>
          </w:p>
        </w:tc>
      </w:tr>
      <w:tr w:rsidR="00031B51" w:rsidRPr="00C20870" w:rsidTr="00192073">
        <w:tc>
          <w:tcPr>
            <w:tcW w:w="1269"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4" w:type="pct"/>
          </w:tcPr>
          <w:p w:rsidR="00031B51" w:rsidRPr="00C20870" w:rsidRDefault="00031B51" w:rsidP="00192073">
            <w:pPr>
              <w:rPr>
                <w:rFonts w:asciiTheme="majorHAnsi" w:hAnsiTheme="majorHAnsi"/>
              </w:rPr>
            </w:pPr>
          </w:p>
        </w:tc>
        <w:tc>
          <w:tcPr>
            <w:tcW w:w="1243" w:type="pct"/>
          </w:tcPr>
          <w:p w:rsidR="00031B51" w:rsidRPr="00C20870" w:rsidRDefault="00031B51" w:rsidP="00192073">
            <w:pPr>
              <w:rPr>
                <w:rFonts w:asciiTheme="majorHAnsi" w:hAnsiTheme="majorHAnsi"/>
              </w:rPr>
            </w:pPr>
          </w:p>
        </w:tc>
      </w:tr>
    </w:tbl>
    <w:p w:rsidR="00031B51" w:rsidRPr="00C20870" w:rsidRDefault="00031B51" w:rsidP="00031B51">
      <w:pPr>
        <w:pStyle w:val="AvantAprsTableau"/>
        <w:rPr>
          <w:rFonts w:asciiTheme="majorHAnsi" w:hAnsiTheme="majorHAnsi" w:cstheme="minorBidi"/>
          <w:sz w:val="24"/>
          <w:lang w:val="fr-FR"/>
        </w:rPr>
      </w:pPr>
    </w:p>
    <w:p w:rsidR="00031B51" w:rsidRPr="00C20870" w:rsidRDefault="00031B51" w:rsidP="00031B51">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Expérience professionnelle :</w:t>
      </w:r>
    </w:p>
    <w:p w:rsidR="00031B51" w:rsidRPr="00C20870" w:rsidRDefault="00031B51" w:rsidP="00031B51">
      <w:pPr>
        <w:pStyle w:val="AvantAprsTableau"/>
        <w:rPr>
          <w:rFonts w:asciiTheme="majorHAnsi" w:hAnsiTheme="majorHAnsi" w:cstheme="minorBidi"/>
          <w:sz w:val="24"/>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tblPr>
      <w:tblGrid>
        <w:gridCol w:w="1401"/>
        <w:gridCol w:w="4034"/>
        <w:gridCol w:w="4457"/>
      </w:tblGrid>
      <w:tr w:rsidR="00031B51" w:rsidRPr="00C20870" w:rsidTr="00192073">
        <w:trPr>
          <w:cantSplit/>
          <w:tblHeader/>
        </w:trPr>
        <w:tc>
          <w:tcPr>
            <w:tcW w:w="708" w:type="pct"/>
            <w:shd w:val="clear" w:color="auto" w:fill="F3F3F3"/>
            <w:vAlign w:val="center"/>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Depuis - Jusqu’à</w:t>
            </w:r>
          </w:p>
        </w:tc>
        <w:tc>
          <w:tcPr>
            <w:tcW w:w="2039" w:type="pct"/>
            <w:shd w:val="clear" w:color="auto" w:fill="F3F3F3"/>
            <w:vAlign w:val="center"/>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Employeur</w:t>
            </w:r>
          </w:p>
        </w:tc>
        <w:tc>
          <w:tcPr>
            <w:tcW w:w="2253" w:type="pct"/>
            <w:shd w:val="clear" w:color="auto" w:fill="F3F3F3"/>
            <w:vAlign w:val="center"/>
          </w:tcPr>
          <w:p w:rsidR="00031B51" w:rsidRPr="00C20870" w:rsidRDefault="00031B51" w:rsidP="00192073">
            <w:pPr>
              <w:pStyle w:val="Centr"/>
              <w:rPr>
                <w:rFonts w:asciiTheme="majorHAnsi" w:hAnsiTheme="majorHAnsi" w:cstheme="minorBidi"/>
                <w:sz w:val="24"/>
                <w:szCs w:val="24"/>
                <w:lang w:val="fr-FR"/>
              </w:rPr>
            </w:pPr>
            <w:r w:rsidRPr="00C20870">
              <w:rPr>
                <w:rFonts w:asciiTheme="majorHAnsi" w:hAnsiTheme="majorHAnsi" w:cstheme="minorBidi"/>
                <w:sz w:val="24"/>
                <w:szCs w:val="24"/>
                <w:lang w:val="fr-FR"/>
              </w:rPr>
              <w:t>Poste</w:t>
            </w:r>
          </w:p>
        </w:tc>
      </w:tr>
      <w:tr w:rsidR="00031B51" w:rsidRPr="00C20870" w:rsidTr="00192073">
        <w:trPr>
          <w:cantSplit/>
        </w:trPr>
        <w:tc>
          <w:tcPr>
            <w:tcW w:w="708" w:type="pct"/>
          </w:tcPr>
          <w:p w:rsidR="00031B51" w:rsidRPr="00C20870" w:rsidRDefault="00031B51" w:rsidP="00192073">
            <w:pPr>
              <w:tabs>
                <w:tab w:val="left" w:pos="924"/>
              </w:tabs>
              <w:rPr>
                <w:rFonts w:asciiTheme="majorHAnsi" w:hAnsiTheme="majorHAnsi"/>
              </w:rPr>
            </w:pPr>
          </w:p>
        </w:tc>
        <w:tc>
          <w:tcPr>
            <w:tcW w:w="2039" w:type="pct"/>
          </w:tcPr>
          <w:p w:rsidR="00031B51" w:rsidRPr="00C20870" w:rsidRDefault="00031B51" w:rsidP="00192073">
            <w:pPr>
              <w:rPr>
                <w:rFonts w:asciiTheme="majorHAnsi" w:hAnsiTheme="majorHAnsi"/>
              </w:rPr>
            </w:pPr>
          </w:p>
        </w:tc>
        <w:tc>
          <w:tcPr>
            <w:tcW w:w="2253" w:type="pct"/>
          </w:tcPr>
          <w:p w:rsidR="00031B51" w:rsidRPr="00C20870" w:rsidRDefault="00031B51" w:rsidP="00192073">
            <w:pPr>
              <w:rPr>
                <w:rFonts w:asciiTheme="majorHAnsi" w:hAnsiTheme="majorHAnsi"/>
              </w:rPr>
            </w:pPr>
          </w:p>
        </w:tc>
      </w:tr>
      <w:tr w:rsidR="00031B51" w:rsidRPr="00C20870" w:rsidTr="00192073">
        <w:trPr>
          <w:cantSplit/>
        </w:trPr>
        <w:tc>
          <w:tcPr>
            <w:tcW w:w="708" w:type="pct"/>
          </w:tcPr>
          <w:p w:rsidR="00031B51" w:rsidRPr="00C20870" w:rsidRDefault="00031B51" w:rsidP="00192073">
            <w:pPr>
              <w:pStyle w:val="Dtails"/>
              <w:rPr>
                <w:rFonts w:asciiTheme="majorHAnsi" w:hAnsiTheme="majorHAnsi" w:cstheme="minorBidi"/>
                <w:sz w:val="24"/>
                <w:lang w:val="fr-FR"/>
              </w:rPr>
            </w:pPr>
          </w:p>
          <w:p w:rsidR="00031B51" w:rsidRPr="00C20870" w:rsidRDefault="00031B51" w:rsidP="00192073">
            <w:pPr>
              <w:pStyle w:val="Dtails"/>
              <w:rPr>
                <w:rFonts w:asciiTheme="majorHAnsi" w:hAnsiTheme="majorHAnsi" w:cstheme="minorBidi"/>
                <w:sz w:val="24"/>
                <w:lang w:val="fr-FR"/>
              </w:rPr>
            </w:pPr>
          </w:p>
        </w:tc>
        <w:tc>
          <w:tcPr>
            <w:tcW w:w="2039" w:type="pct"/>
          </w:tcPr>
          <w:p w:rsidR="00031B51" w:rsidRPr="00C20870" w:rsidRDefault="00031B51" w:rsidP="00192073">
            <w:pPr>
              <w:pStyle w:val="Dtails"/>
              <w:rPr>
                <w:rFonts w:asciiTheme="majorHAnsi" w:hAnsiTheme="majorHAnsi" w:cstheme="minorBidi"/>
                <w:sz w:val="24"/>
                <w:lang w:val="fr-FR"/>
              </w:rPr>
            </w:pPr>
          </w:p>
        </w:tc>
        <w:tc>
          <w:tcPr>
            <w:tcW w:w="2253" w:type="pct"/>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708" w:type="pct"/>
          </w:tcPr>
          <w:p w:rsidR="00031B51" w:rsidRPr="00C20870" w:rsidRDefault="00031B51" w:rsidP="00192073">
            <w:pPr>
              <w:pStyle w:val="Dtails"/>
              <w:rPr>
                <w:rFonts w:asciiTheme="majorHAnsi" w:hAnsiTheme="majorHAnsi" w:cstheme="minorBidi"/>
                <w:sz w:val="24"/>
                <w:lang w:val="fr-FR"/>
              </w:rPr>
            </w:pPr>
          </w:p>
          <w:p w:rsidR="00031B51" w:rsidRPr="00C20870" w:rsidRDefault="00031B51" w:rsidP="00192073">
            <w:pPr>
              <w:pStyle w:val="Dtails"/>
              <w:rPr>
                <w:rFonts w:asciiTheme="majorHAnsi" w:hAnsiTheme="majorHAnsi" w:cstheme="minorBidi"/>
                <w:sz w:val="24"/>
                <w:lang w:val="fr-FR"/>
              </w:rPr>
            </w:pPr>
          </w:p>
        </w:tc>
        <w:tc>
          <w:tcPr>
            <w:tcW w:w="2039" w:type="pct"/>
          </w:tcPr>
          <w:p w:rsidR="00031B51" w:rsidRPr="00C20870" w:rsidRDefault="00031B51" w:rsidP="00192073">
            <w:pPr>
              <w:pStyle w:val="Dtails"/>
              <w:rPr>
                <w:rFonts w:asciiTheme="majorHAnsi" w:hAnsiTheme="majorHAnsi" w:cstheme="minorBidi"/>
                <w:sz w:val="24"/>
                <w:lang w:val="fr-FR"/>
              </w:rPr>
            </w:pPr>
          </w:p>
        </w:tc>
        <w:tc>
          <w:tcPr>
            <w:tcW w:w="2253" w:type="pct"/>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708" w:type="pct"/>
          </w:tcPr>
          <w:p w:rsidR="00031B51" w:rsidRPr="00C20870" w:rsidRDefault="00031B51" w:rsidP="00192073">
            <w:pPr>
              <w:pStyle w:val="Dtails"/>
              <w:rPr>
                <w:rFonts w:asciiTheme="majorHAnsi" w:hAnsiTheme="majorHAnsi" w:cstheme="minorBidi"/>
                <w:sz w:val="24"/>
                <w:lang w:val="fr-FR"/>
              </w:rPr>
            </w:pPr>
          </w:p>
          <w:p w:rsidR="00031B51" w:rsidRPr="00C20870" w:rsidRDefault="00031B51" w:rsidP="00192073">
            <w:pPr>
              <w:pStyle w:val="Dtails"/>
              <w:rPr>
                <w:rFonts w:asciiTheme="majorHAnsi" w:hAnsiTheme="majorHAnsi" w:cstheme="minorBidi"/>
                <w:sz w:val="24"/>
                <w:lang w:val="fr-FR"/>
              </w:rPr>
            </w:pPr>
          </w:p>
        </w:tc>
        <w:tc>
          <w:tcPr>
            <w:tcW w:w="2039" w:type="pct"/>
          </w:tcPr>
          <w:p w:rsidR="00031B51" w:rsidRPr="00C20870" w:rsidRDefault="00031B51" w:rsidP="00192073">
            <w:pPr>
              <w:pStyle w:val="Dtails"/>
              <w:rPr>
                <w:rFonts w:asciiTheme="majorHAnsi" w:hAnsiTheme="majorHAnsi" w:cstheme="minorBidi"/>
                <w:sz w:val="24"/>
                <w:lang w:val="fr-FR"/>
              </w:rPr>
            </w:pPr>
          </w:p>
        </w:tc>
        <w:tc>
          <w:tcPr>
            <w:tcW w:w="2253" w:type="pct"/>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708" w:type="pct"/>
          </w:tcPr>
          <w:p w:rsidR="00031B51" w:rsidRPr="00C20870" w:rsidRDefault="00031B51" w:rsidP="00192073">
            <w:pPr>
              <w:pStyle w:val="Dtails"/>
              <w:rPr>
                <w:rFonts w:asciiTheme="majorHAnsi" w:hAnsiTheme="majorHAnsi" w:cstheme="minorBidi"/>
                <w:sz w:val="24"/>
                <w:lang w:val="fr-FR"/>
              </w:rPr>
            </w:pPr>
          </w:p>
          <w:p w:rsidR="00031B51" w:rsidRPr="00C20870" w:rsidRDefault="00031B51" w:rsidP="00192073">
            <w:pPr>
              <w:pStyle w:val="Dtails"/>
              <w:rPr>
                <w:rFonts w:asciiTheme="majorHAnsi" w:hAnsiTheme="majorHAnsi" w:cstheme="minorBidi"/>
                <w:sz w:val="24"/>
                <w:lang w:val="fr-FR"/>
              </w:rPr>
            </w:pPr>
          </w:p>
        </w:tc>
        <w:tc>
          <w:tcPr>
            <w:tcW w:w="2039" w:type="pct"/>
          </w:tcPr>
          <w:p w:rsidR="00031B51" w:rsidRPr="00C20870" w:rsidRDefault="00031B51" w:rsidP="00192073">
            <w:pPr>
              <w:pStyle w:val="Dtails"/>
              <w:rPr>
                <w:rFonts w:asciiTheme="majorHAnsi" w:hAnsiTheme="majorHAnsi" w:cstheme="minorBidi"/>
                <w:sz w:val="24"/>
                <w:lang w:val="fr-FR"/>
              </w:rPr>
            </w:pPr>
          </w:p>
        </w:tc>
        <w:tc>
          <w:tcPr>
            <w:tcW w:w="2253" w:type="pct"/>
          </w:tcPr>
          <w:p w:rsidR="00031B51" w:rsidRPr="00C20870" w:rsidRDefault="00031B51" w:rsidP="00192073">
            <w:pPr>
              <w:pStyle w:val="Dtails"/>
              <w:rPr>
                <w:rFonts w:asciiTheme="majorHAnsi" w:hAnsiTheme="majorHAnsi" w:cstheme="minorBidi"/>
                <w:sz w:val="24"/>
                <w:lang w:val="fr-FR"/>
              </w:rPr>
            </w:pPr>
          </w:p>
        </w:tc>
      </w:tr>
    </w:tbl>
    <w:p w:rsidR="00031B51" w:rsidRPr="00C20870" w:rsidRDefault="00031B51" w:rsidP="00031B51">
      <w:pPr>
        <w:rPr>
          <w:rFonts w:asciiTheme="majorHAnsi" w:hAnsiTheme="majorHAnsi"/>
          <w:b/>
          <w:color w:val="244061"/>
        </w:rPr>
      </w:pPr>
    </w:p>
    <w:p w:rsidR="00031B51" w:rsidRPr="00C20870" w:rsidRDefault="00031B51" w:rsidP="00031B51">
      <w:pPr>
        <w:rPr>
          <w:rFonts w:asciiTheme="majorHAnsi" w:hAnsiTheme="majorHAnsi"/>
          <w:b/>
          <w:color w:val="244061"/>
        </w:rPr>
      </w:pPr>
      <w:r w:rsidRPr="00C20870">
        <w:rPr>
          <w:rFonts w:asciiTheme="majorHAnsi" w:hAnsiTheme="majorHAnsi"/>
          <w:b/>
          <w:color w:val="244061"/>
        </w:rPr>
        <w:t xml:space="preserve">Compétences spécifiques de l’intervenant exigées dans le cadre de leur mission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tblPr>
      <w:tblGrid>
        <w:gridCol w:w="474"/>
        <w:gridCol w:w="8738"/>
      </w:tblGrid>
      <w:tr w:rsidR="00031B51" w:rsidRPr="00C20870" w:rsidTr="00192073">
        <w:trPr>
          <w:cantSplit/>
        </w:trPr>
        <w:tc>
          <w:tcPr>
            <w:tcW w:w="474" w:type="dxa"/>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C"/>
            </w:r>
          </w:p>
        </w:tc>
        <w:tc>
          <w:tcPr>
            <w:tcW w:w="8738" w:type="dxa"/>
            <w:vAlign w:val="center"/>
          </w:tcPr>
          <w:p w:rsidR="00031B51" w:rsidRPr="00C20870" w:rsidRDefault="00031B51" w:rsidP="00192073">
            <w:pPr>
              <w:rPr>
                <w:rFonts w:asciiTheme="majorHAnsi" w:hAnsiTheme="majorHAnsi"/>
                <w:bCs/>
              </w:rPr>
            </w:pPr>
            <w:r w:rsidRPr="00C20870">
              <w:rPr>
                <w:rFonts w:asciiTheme="majorHAnsi" w:hAnsiTheme="majorHAnsi"/>
                <w:bCs/>
                <w:lang w:val="fr-RE"/>
              </w:rPr>
              <w:t>expérience similaire dans des projets de développement (financés par des bailleurs de fonds internationaux).</w:t>
            </w:r>
          </w:p>
        </w:tc>
      </w:tr>
      <w:tr w:rsidR="00031B51" w:rsidRPr="00C20870" w:rsidTr="00192073">
        <w:trPr>
          <w:cantSplit/>
        </w:trPr>
        <w:tc>
          <w:tcPr>
            <w:tcW w:w="474" w:type="dxa"/>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D"/>
            </w:r>
          </w:p>
        </w:tc>
        <w:tc>
          <w:tcPr>
            <w:tcW w:w="8738" w:type="dxa"/>
            <w:vAlign w:val="center"/>
          </w:tcPr>
          <w:p w:rsidR="00031B51" w:rsidRPr="00C20870" w:rsidRDefault="00031B51" w:rsidP="00192073">
            <w:pPr>
              <w:rPr>
                <w:rFonts w:asciiTheme="majorHAnsi" w:hAnsiTheme="majorHAnsi"/>
              </w:rPr>
            </w:pPr>
            <w:r w:rsidRPr="00C20870">
              <w:rPr>
                <w:rFonts w:asciiTheme="majorHAnsi" w:hAnsiTheme="majorHAnsi"/>
                <w:bCs/>
                <w:lang w:val="fr-RE"/>
              </w:rPr>
              <w:t xml:space="preserve">expérience générale </w:t>
            </w:r>
            <w:r>
              <w:rPr>
                <w:rFonts w:asciiTheme="majorHAnsi" w:hAnsiTheme="majorHAnsi"/>
                <w:bCs/>
                <w:lang w:val="fr-RE"/>
              </w:rPr>
              <w:t>relevant d’un des domaines clés du PAQ-DGSE (à préciser)</w:t>
            </w:r>
          </w:p>
        </w:tc>
      </w:tr>
      <w:tr w:rsidR="00031B51" w:rsidRPr="00C20870" w:rsidTr="00192073">
        <w:trPr>
          <w:cantSplit/>
        </w:trPr>
        <w:tc>
          <w:tcPr>
            <w:tcW w:w="474" w:type="dxa"/>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E"/>
            </w:r>
          </w:p>
        </w:tc>
        <w:tc>
          <w:tcPr>
            <w:tcW w:w="8738" w:type="dxa"/>
            <w:vAlign w:val="center"/>
          </w:tcPr>
          <w:p w:rsidR="00031B51" w:rsidRPr="00C20870" w:rsidRDefault="00031B51" w:rsidP="00192073">
            <w:pPr>
              <w:rPr>
                <w:rFonts w:asciiTheme="majorHAnsi" w:hAnsiTheme="majorHAnsi"/>
                <w:bCs/>
                <w:lang w:val="fr-RE"/>
              </w:rPr>
            </w:pPr>
            <w:r>
              <w:rPr>
                <w:rFonts w:asciiTheme="majorHAnsi" w:hAnsiTheme="majorHAnsi"/>
                <w:bCs/>
                <w:lang w:val="fr-RE"/>
              </w:rPr>
              <w:t>Expérience générale dans la gestion de projets (y compris fiduciaire)</w:t>
            </w:r>
          </w:p>
        </w:tc>
      </w:tr>
      <w:tr w:rsidR="00031B51" w:rsidRPr="00C20870" w:rsidTr="00192073">
        <w:trPr>
          <w:cantSplit/>
        </w:trPr>
        <w:tc>
          <w:tcPr>
            <w:tcW w:w="474" w:type="dxa"/>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F"/>
            </w:r>
          </w:p>
        </w:tc>
        <w:tc>
          <w:tcPr>
            <w:tcW w:w="8738" w:type="dxa"/>
            <w:vAlign w:val="center"/>
          </w:tcPr>
          <w:p w:rsidR="00031B51" w:rsidRPr="00C20870" w:rsidRDefault="00031B51" w:rsidP="00192073">
            <w:pPr>
              <w:rPr>
                <w:rFonts w:asciiTheme="majorHAnsi" w:hAnsiTheme="majorHAnsi"/>
              </w:rPr>
            </w:pPr>
            <w:r w:rsidRPr="00C20870">
              <w:rPr>
                <w:rFonts w:asciiTheme="majorHAnsi" w:hAnsiTheme="majorHAnsi"/>
                <w:bCs/>
                <w:lang w:val="fr-RE"/>
              </w:rPr>
              <w:t>expérience similaire dans des projets relevant du domaine de l’éducation tertiaire  (universitaire).</w:t>
            </w:r>
          </w:p>
        </w:tc>
      </w:tr>
    </w:tbl>
    <w:p w:rsidR="00031B51" w:rsidRPr="00C20870" w:rsidRDefault="00031B51" w:rsidP="00031B51">
      <w:pPr>
        <w:pStyle w:val="Puce1"/>
        <w:numPr>
          <w:ilvl w:val="0"/>
          <w:numId w:val="0"/>
        </w:numPr>
        <w:rPr>
          <w:rFonts w:asciiTheme="majorHAnsi" w:hAnsiTheme="majorHAnsi" w:cstheme="min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416"/>
        <w:gridCol w:w="3163"/>
        <w:gridCol w:w="4749"/>
      </w:tblGrid>
      <w:tr w:rsidR="00031B51" w:rsidRPr="00C20870" w:rsidTr="00192073">
        <w:trPr>
          <w:cantSplit/>
          <w:trHeight w:val="60"/>
        </w:trPr>
        <w:tc>
          <w:tcPr>
            <w:tcW w:w="1304" w:type="dxa"/>
            <w:shd w:val="clear" w:color="auto" w:fill="F3F3F3"/>
          </w:tcPr>
          <w:p w:rsidR="00031B51" w:rsidRPr="00C20870" w:rsidRDefault="00031B51" w:rsidP="00192073">
            <w:pPr>
              <w:pStyle w:val="Listenumros"/>
              <w:numPr>
                <w:ilvl w:val="0"/>
                <w:numId w:val="0"/>
              </w:numPr>
              <w:rPr>
                <w:rFonts w:asciiTheme="majorHAnsi" w:hAnsiTheme="majorHAnsi" w:cstheme="minorBidi"/>
                <w:sz w:val="24"/>
                <w:szCs w:val="24"/>
                <w:lang w:val="fr-FR"/>
              </w:rPr>
            </w:pPr>
            <w:r w:rsidRPr="00C20870">
              <w:rPr>
                <w:rFonts w:asciiTheme="majorHAnsi" w:hAnsiTheme="majorHAnsi" w:cstheme="minorBidi"/>
                <w:sz w:val="24"/>
                <w:szCs w:val="24"/>
                <w:lang w:val="fr-FR"/>
              </w:rPr>
              <w:t xml:space="preserve">Détail des compétences spécifiques  à la mission  </w:t>
            </w:r>
          </w:p>
        </w:tc>
        <w:tc>
          <w:tcPr>
            <w:tcW w:w="7912" w:type="dxa"/>
            <w:gridSpan w:val="2"/>
            <w:shd w:val="clear" w:color="auto" w:fill="F3F3F3"/>
          </w:tcPr>
          <w:p w:rsidR="00031B51" w:rsidRPr="00C20870" w:rsidRDefault="00031B51" w:rsidP="00192073">
            <w:pPr>
              <w:pStyle w:val="Listenumros"/>
              <w:jc w:val="left"/>
              <w:rPr>
                <w:rFonts w:asciiTheme="majorHAnsi" w:hAnsiTheme="majorHAnsi" w:cstheme="minorBidi"/>
                <w:sz w:val="24"/>
                <w:szCs w:val="24"/>
                <w:lang w:val="fr-FR"/>
              </w:rPr>
            </w:pPr>
            <w:r w:rsidRPr="00C20870">
              <w:rPr>
                <w:rFonts w:asciiTheme="majorHAnsi" w:hAnsiTheme="majorHAnsi" w:cstheme="minorBidi"/>
                <w:sz w:val="24"/>
                <w:szCs w:val="24"/>
                <w:lang w:val="fr-FR"/>
              </w:rPr>
              <w:t>Expérience de l’expert qui illustre le mieux sa compétence pour la mission</w:t>
            </w:r>
            <w:r w:rsidRPr="00C20870">
              <w:rPr>
                <w:rStyle w:val="Appelnotedebasdep"/>
                <w:rFonts w:eastAsiaTheme="majorEastAsia" w:cstheme="minorBidi"/>
                <w:sz w:val="24"/>
                <w:szCs w:val="24"/>
                <w:lang w:val="fr-FR"/>
              </w:rPr>
              <w:footnoteReference w:id="2"/>
            </w:r>
            <w:r w:rsidRPr="00C20870">
              <w:rPr>
                <w:rFonts w:asciiTheme="majorHAnsi" w:hAnsiTheme="majorHAnsi" w:cstheme="minorBidi"/>
                <w:sz w:val="24"/>
                <w:szCs w:val="24"/>
                <w:lang w:val="fr-FR"/>
              </w:rPr>
              <w:t xml:space="preserve"> :</w:t>
            </w:r>
          </w:p>
        </w:tc>
      </w:tr>
      <w:tr w:rsidR="00031B51" w:rsidRPr="00C20870" w:rsidTr="00192073">
        <w:trPr>
          <w:cantSplit/>
          <w:trHeight w:val="60"/>
        </w:trPr>
        <w:tc>
          <w:tcPr>
            <w:tcW w:w="1304" w:type="dxa"/>
            <w:vMerge w:val="restart"/>
            <w:shd w:val="clear" w:color="auto" w:fill="FFFFFF" w:themeFill="background1"/>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C"/>
            </w:r>
          </w:p>
          <w:p w:rsidR="00031B51" w:rsidRPr="00C20870" w:rsidRDefault="00031B51" w:rsidP="00192073">
            <w:pPr>
              <w:tabs>
                <w:tab w:val="left" w:pos="924"/>
              </w:tabs>
              <w:rPr>
                <w:rFonts w:asciiTheme="majorHAnsi" w:hAnsiTheme="majorHAnsi"/>
                <w:color w:val="44546A" w:themeColor="text2"/>
              </w:rPr>
            </w:pPr>
          </w:p>
          <w:p w:rsidR="00031B51" w:rsidRPr="00C20870" w:rsidRDefault="00031B51" w:rsidP="00192073">
            <w:pPr>
              <w:tabs>
                <w:tab w:val="left" w:pos="924"/>
              </w:tabs>
              <w:rPr>
                <w:rFonts w:asciiTheme="majorHAnsi" w:hAnsiTheme="majorHAnsi"/>
                <w:color w:val="44546A" w:themeColor="text2"/>
              </w:rPr>
            </w:pPr>
          </w:p>
        </w:tc>
        <w:tc>
          <w:tcPr>
            <w:tcW w:w="3163" w:type="dxa"/>
            <w:tcBorders>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Nom du projet:</w:t>
            </w:r>
          </w:p>
        </w:tc>
        <w:tc>
          <w:tcPr>
            <w:tcW w:w="4749" w:type="dxa"/>
            <w:tcBorders>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0"/>
        </w:trPr>
        <w:tc>
          <w:tcPr>
            <w:tcW w:w="1304" w:type="dxa"/>
            <w:vMerge/>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0"/>
        </w:trPr>
        <w:tc>
          <w:tcPr>
            <w:tcW w:w="1304" w:type="dxa"/>
            <w:vMerge/>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Client:</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7"/>
        </w:trPr>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Poste :</w:t>
            </w:r>
          </w:p>
        </w:tc>
        <w:tc>
          <w:tcPr>
            <w:tcW w:w="4749" w:type="dxa"/>
            <w:tcBorders>
              <w:top w:val="nil"/>
              <w:bottom w:val="nil"/>
            </w:tcBorders>
          </w:tcPr>
          <w:p w:rsidR="00031B51" w:rsidRPr="00C20870" w:rsidRDefault="00031B51" w:rsidP="00192073">
            <w:pPr>
              <w:pStyle w:val="Dtails"/>
              <w:rPr>
                <w:rFonts w:asciiTheme="majorHAnsi" w:hAnsiTheme="majorHAnsi" w:cstheme="minorBidi"/>
                <w:b/>
                <w:sz w:val="24"/>
                <w:lang w:val="fr-FR"/>
              </w:rPr>
            </w:pPr>
          </w:p>
        </w:tc>
      </w:tr>
      <w:tr w:rsidR="00031B51" w:rsidRPr="00C20870" w:rsidTr="00192073">
        <w:trPr>
          <w:trHeight w:val="338"/>
        </w:trPr>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p w:rsidR="00031B51" w:rsidRPr="00C20870" w:rsidRDefault="00031B51" w:rsidP="00192073">
            <w:pPr>
              <w:pStyle w:val="Libellwork"/>
              <w:rPr>
                <w:rFonts w:asciiTheme="majorHAnsi" w:hAnsiTheme="majorHAnsi" w:cstheme="minorBidi"/>
                <w:sz w:val="24"/>
                <w:lang w:val="fr-FR"/>
              </w:rPr>
            </w:pPr>
          </w:p>
        </w:tc>
        <w:tc>
          <w:tcPr>
            <w:tcW w:w="4749" w:type="dxa"/>
            <w:tcBorders>
              <w:top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60"/>
        </w:trPr>
        <w:tc>
          <w:tcPr>
            <w:tcW w:w="1304" w:type="dxa"/>
            <w:vMerge w:val="restart"/>
            <w:shd w:val="clear" w:color="auto" w:fill="FFFFFF" w:themeFill="background1"/>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D"/>
            </w:r>
          </w:p>
          <w:p w:rsidR="00031B51" w:rsidRPr="00C20870" w:rsidRDefault="00031B51" w:rsidP="00192073">
            <w:pPr>
              <w:tabs>
                <w:tab w:val="left" w:pos="924"/>
              </w:tabs>
              <w:rPr>
                <w:rFonts w:asciiTheme="majorHAnsi" w:hAnsiTheme="majorHAnsi"/>
                <w:color w:val="44546A" w:themeColor="text2"/>
              </w:rPr>
            </w:pPr>
          </w:p>
        </w:tc>
        <w:tc>
          <w:tcPr>
            <w:tcW w:w="3163" w:type="dxa"/>
            <w:tcBorders>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4749" w:type="dxa"/>
            <w:tcBorders>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0"/>
        </w:trPr>
        <w:tc>
          <w:tcPr>
            <w:tcW w:w="1304" w:type="dxa"/>
            <w:vMerge/>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tc>
        <w:tc>
          <w:tcPr>
            <w:tcW w:w="4749" w:type="dxa"/>
            <w:tcBorders>
              <w:top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c>
          <w:tcPr>
            <w:tcW w:w="1304" w:type="dxa"/>
            <w:shd w:val="clear" w:color="auto" w:fill="FFFFFF" w:themeFill="background1"/>
          </w:tcPr>
          <w:p w:rsidR="00031B51" w:rsidRPr="00C20870" w:rsidRDefault="00031B51" w:rsidP="00192073">
            <w:pPr>
              <w:tabs>
                <w:tab w:val="left" w:pos="924"/>
              </w:tabs>
              <w:rPr>
                <w:rFonts w:asciiTheme="majorHAnsi" w:hAnsiTheme="majorHAnsi"/>
              </w:rPr>
            </w:pPr>
            <w:r w:rsidRPr="00C20870">
              <w:rPr>
                <w:rFonts w:ascii="Cambria" w:hAnsi="Cambria"/>
                <w:color w:val="44546A" w:themeColor="text2"/>
              </w:rPr>
              <w:sym w:font="Wingdings" w:char="F08E"/>
            </w:r>
          </w:p>
        </w:tc>
        <w:tc>
          <w:tcPr>
            <w:tcW w:w="3163" w:type="dxa"/>
            <w:tcBorders>
              <w:top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Client :</w:t>
            </w:r>
          </w:p>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Descriptif de la formation :</w:t>
            </w:r>
          </w:p>
        </w:tc>
        <w:tc>
          <w:tcPr>
            <w:tcW w:w="4749" w:type="dxa"/>
            <w:tcBorders>
              <w:top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60"/>
        </w:trPr>
        <w:tc>
          <w:tcPr>
            <w:tcW w:w="1304" w:type="dxa"/>
            <w:vMerge w:val="restart"/>
            <w:shd w:val="clear" w:color="auto" w:fill="FFFFFF" w:themeFill="background1"/>
          </w:tcPr>
          <w:p w:rsidR="00031B51" w:rsidRPr="00C20870" w:rsidRDefault="00031B51" w:rsidP="00192073">
            <w:pPr>
              <w:tabs>
                <w:tab w:val="left" w:pos="924"/>
              </w:tabs>
              <w:rPr>
                <w:rFonts w:asciiTheme="majorHAnsi" w:hAnsiTheme="majorHAnsi"/>
                <w:color w:val="44546A" w:themeColor="text2"/>
              </w:rPr>
            </w:pPr>
            <w:r w:rsidRPr="00C20870">
              <w:rPr>
                <w:rFonts w:ascii="Cambria" w:hAnsi="Cambria"/>
                <w:color w:val="44546A" w:themeColor="text2"/>
              </w:rPr>
              <w:sym w:font="Wingdings" w:char="F08F"/>
            </w:r>
          </w:p>
        </w:tc>
        <w:tc>
          <w:tcPr>
            <w:tcW w:w="3163" w:type="dxa"/>
            <w:tcBorders>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Nom du projet:</w:t>
            </w:r>
          </w:p>
        </w:tc>
        <w:tc>
          <w:tcPr>
            <w:tcW w:w="4749" w:type="dxa"/>
            <w:tcBorders>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0"/>
        </w:trPr>
        <w:tc>
          <w:tcPr>
            <w:tcW w:w="1304" w:type="dxa"/>
            <w:vMerge/>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Année :</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Height w:val="80"/>
        </w:trPr>
        <w:tc>
          <w:tcPr>
            <w:tcW w:w="1304" w:type="dxa"/>
            <w:vMerge/>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keepNext/>
              <w:rPr>
                <w:rFonts w:asciiTheme="majorHAnsi" w:hAnsiTheme="majorHAnsi" w:cstheme="minorBidi"/>
                <w:sz w:val="24"/>
                <w:lang w:val="fr-FR"/>
              </w:rPr>
            </w:pPr>
            <w:r w:rsidRPr="00C20870">
              <w:rPr>
                <w:rFonts w:asciiTheme="majorHAnsi" w:hAnsiTheme="majorHAnsi" w:cstheme="minorBidi"/>
                <w:sz w:val="24"/>
                <w:lang w:val="fr-FR"/>
              </w:rPr>
              <w:t>Lieu :</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Client:</w:t>
            </w:r>
          </w:p>
        </w:tc>
        <w:tc>
          <w:tcPr>
            <w:tcW w:w="4749" w:type="dxa"/>
            <w:tcBorders>
              <w:top w:val="nil"/>
              <w:bottom w:val="nil"/>
            </w:tcBorders>
          </w:tcPr>
          <w:p w:rsidR="00031B51" w:rsidRPr="00C20870" w:rsidRDefault="00031B51" w:rsidP="00192073">
            <w:pPr>
              <w:pStyle w:val="Dtails"/>
              <w:rPr>
                <w:rFonts w:asciiTheme="majorHAnsi" w:hAnsiTheme="majorHAnsi" w:cstheme="minorBidi"/>
                <w:sz w:val="24"/>
                <w:lang w:val="fr-FR"/>
              </w:rPr>
            </w:pPr>
          </w:p>
        </w:tc>
      </w:tr>
      <w:tr w:rsidR="00031B51" w:rsidRPr="00C20870" w:rsidTr="00192073">
        <w:trPr>
          <w:cantSplit/>
        </w:trPr>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bottom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Poste :</w:t>
            </w:r>
          </w:p>
        </w:tc>
        <w:tc>
          <w:tcPr>
            <w:tcW w:w="4749" w:type="dxa"/>
            <w:tcBorders>
              <w:top w:val="nil"/>
              <w:bottom w:val="nil"/>
            </w:tcBorders>
          </w:tcPr>
          <w:p w:rsidR="00031B51" w:rsidRPr="00C20870" w:rsidRDefault="00031B51" w:rsidP="00192073">
            <w:pPr>
              <w:pStyle w:val="Dtails"/>
              <w:rPr>
                <w:rFonts w:asciiTheme="majorHAnsi" w:hAnsiTheme="majorHAnsi" w:cstheme="minorBidi"/>
                <w:b/>
                <w:sz w:val="24"/>
                <w:lang w:val="fr-FR"/>
              </w:rPr>
            </w:pPr>
          </w:p>
        </w:tc>
      </w:tr>
      <w:tr w:rsidR="00031B51" w:rsidRPr="00C20870" w:rsidTr="00192073">
        <w:tc>
          <w:tcPr>
            <w:tcW w:w="1304" w:type="dxa"/>
            <w:vMerge/>
            <w:shd w:val="clear" w:color="auto" w:fill="FFFFFF" w:themeFill="background1"/>
          </w:tcPr>
          <w:p w:rsidR="00031B51" w:rsidRPr="00C20870" w:rsidRDefault="00031B51" w:rsidP="00192073">
            <w:pPr>
              <w:pStyle w:val="Libellwork"/>
              <w:rPr>
                <w:rFonts w:asciiTheme="majorHAnsi" w:hAnsiTheme="majorHAnsi" w:cstheme="minorBidi"/>
                <w:sz w:val="24"/>
                <w:lang w:val="fr-FR"/>
              </w:rPr>
            </w:pPr>
          </w:p>
        </w:tc>
        <w:tc>
          <w:tcPr>
            <w:tcW w:w="3163" w:type="dxa"/>
            <w:tcBorders>
              <w:top w:val="nil"/>
            </w:tcBorders>
            <w:shd w:val="clear" w:color="auto" w:fill="FFFFFF" w:themeFill="background1"/>
          </w:tcPr>
          <w:p w:rsidR="00031B51" w:rsidRPr="00C20870" w:rsidRDefault="00031B51" w:rsidP="00192073">
            <w:pPr>
              <w:pStyle w:val="Libellwork"/>
              <w:rPr>
                <w:rFonts w:asciiTheme="majorHAnsi" w:hAnsiTheme="majorHAnsi" w:cstheme="minorBidi"/>
                <w:sz w:val="24"/>
                <w:lang w:val="fr-FR"/>
              </w:rPr>
            </w:pPr>
            <w:r w:rsidRPr="00C20870">
              <w:rPr>
                <w:rFonts w:asciiTheme="majorHAnsi" w:hAnsiTheme="majorHAnsi" w:cstheme="minorBidi"/>
                <w:sz w:val="24"/>
                <w:lang w:val="fr-FR"/>
              </w:rPr>
              <w:t>Activités :</w:t>
            </w:r>
          </w:p>
        </w:tc>
        <w:tc>
          <w:tcPr>
            <w:tcW w:w="4749" w:type="dxa"/>
            <w:tcBorders>
              <w:top w:val="nil"/>
            </w:tcBorders>
          </w:tcPr>
          <w:p w:rsidR="00031B51" w:rsidRPr="00C20870" w:rsidRDefault="00031B51" w:rsidP="00192073">
            <w:pPr>
              <w:pStyle w:val="Dtails"/>
              <w:rPr>
                <w:rFonts w:asciiTheme="majorHAnsi" w:hAnsiTheme="majorHAnsi" w:cstheme="minorBidi"/>
                <w:sz w:val="24"/>
                <w:lang w:val="fr-FR"/>
              </w:rPr>
            </w:pPr>
          </w:p>
        </w:tc>
      </w:tr>
    </w:tbl>
    <w:p w:rsidR="00031B51" w:rsidRPr="00C20870" w:rsidRDefault="00031B51" w:rsidP="00031B51">
      <w:pPr>
        <w:rPr>
          <w:rFonts w:asciiTheme="majorHAnsi" w:hAnsiTheme="majorHAnsi"/>
        </w:rPr>
      </w:pPr>
    </w:p>
    <w:p w:rsidR="00031B51" w:rsidRPr="00C20870" w:rsidRDefault="00031B51" w:rsidP="00031B51">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et aptitudes sociales</w:t>
      </w:r>
    </w:p>
    <w:p w:rsidR="00031B51" w:rsidRPr="00C20870" w:rsidRDefault="00031B51" w:rsidP="00031B51">
      <w:pPr>
        <w:tabs>
          <w:tab w:val="left" w:pos="6379"/>
        </w:tabs>
        <w:rPr>
          <w:rFonts w:asciiTheme="majorHAnsi" w:hAnsiTheme="majorHAnsi"/>
          <w:i/>
        </w:rPr>
      </w:pPr>
      <w:r w:rsidRPr="00C20870">
        <w:rPr>
          <w:rFonts w:asciiTheme="majorHAnsi" w:hAnsiTheme="majorHAnsi"/>
          <w:i/>
        </w:rPr>
        <w:t>Vivre et travailler avec d'autres personnes, dans des environnements multiculturels, à des postes où la communication est importante et les situations où le travail d'équipe est essentiel (activités culturelles et sportives par exemple), etc..</w:t>
      </w:r>
    </w:p>
    <w:p w:rsidR="00031B51" w:rsidRPr="00C20870" w:rsidRDefault="00031B51" w:rsidP="00031B51">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aptitudes et compétences organisationnelles</w:t>
      </w:r>
    </w:p>
    <w:p w:rsidR="00031B51" w:rsidRPr="00C20870" w:rsidRDefault="00031B51" w:rsidP="00031B51">
      <w:pPr>
        <w:tabs>
          <w:tab w:val="left" w:pos="6379"/>
        </w:tabs>
        <w:rPr>
          <w:rFonts w:asciiTheme="majorHAnsi" w:hAnsiTheme="majorHAnsi"/>
          <w:i/>
        </w:rPr>
      </w:pPr>
      <w:r w:rsidRPr="00C20870">
        <w:rPr>
          <w:rFonts w:asciiTheme="majorHAnsi" w:hAnsiTheme="majorHAnsi"/>
          <w:i/>
        </w:rPr>
        <w:t>Coordination et gestion de personnes, de projets et des budgets; au travail, en bénévolat (activités culturelles et sportives par exemple)  etc..</w:t>
      </w:r>
    </w:p>
    <w:p w:rsidR="00031B51" w:rsidRPr="00C20870" w:rsidRDefault="00031B51" w:rsidP="00031B51">
      <w:pPr>
        <w:pStyle w:val="Listenumros"/>
        <w:ind w:left="284" w:hanging="284"/>
        <w:jc w:val="left"/>
        <w:rPr>
          <w:rFonts w:asciiTheme="majorHAnsi" w:hAnsiTheme="majorHAnsi" w:cstheme="minorBidi"/>
          <w:sz w:val="24"/>
          <w:szCs w:val="24"/>
          <w:lang w:val="fr-FR"/>
        </w:rPr>
      </w:pPr>
      <w:r w:rsidRPr="00C20870">
        <w:rPr>
          <w:rFonts w:asciiTheme="majorHAnsi" w:hAnsiTheme="majorHAnsi" w:cstheme="minorBidi"/>
          <w:sz w:val="24"/>
          <w:szCs w:val="24"/>
          <w:lang w:val="fr-FR"/>
        </w:rPr>
        <w:t>Compétences et expériences personnelles</w:t>
      </w:r>
    </w:p>
    <w:p w:rsidR="00031B51" w:rsidRPr="00C20870" w:rsidRDefault="00031B51" w:rsidP="00031B51">
      <w:pPr>
        <w:tabs>
          <w:tab w:val="left" w:pos="6379"/>
        </w:tabs>
        <w:rPr>
          <w:rFonts w:asciiTheme="majorHAnsi" w:hAnsiTheme="majorHAnsi"/>
          <w:i/>
        </w:rPr>
      </w:pPr>
      <w:r w:rsidRPr="00C20870">
        <w:rPr>
          <w:rFonts w:asciiTheme="majorHAnsi" w:hAnsiTheme="majorHAnsi"/>
          <w:i/>
        </w:rPr>
        <w:t>Acquises au cours de la vie et de la carrière mais non nécessairement validées par des certificats et diplômes officiels</w:t>
      </w:r>
    </w:p>
    <w:p w:rsidR="00031B51" w:rsidRPr="00C20870" w:rsidRDefault="00031B51" w:rsidP="00031B51">
      <w:pPr>
        <w:pStyle w:val="AvantAprsTableau"/>
        <w:rPr>
          <w:rFonts w:asciiTheme="majorHAnsi" w:hAnsiTheme="majorHAnsi" w:cstheme="minorBidi"/>
          <w:sz w:val="24"/>
          <w:lang w:val="fr-FR"/>
        </w:rPr>
      </w:pPr>
    </w:p>
    <w:p w:rsidR="00031B51" w:rsidRPr="00C20870" w:rsidRDefault="00031B51" w:rsidP="00031B51">
      <w:pPr>
        <w:pStyle w:val="AvantAprsTableau"/>
        <w:rPr>
          <w:rFonts w:asciiTheme="majorHAnsi" w:hAnsiTheme="majorHAnsi" w:cstheme="minorBidi"/>
          <w:sz w:val="24"/>
          <w:lang w:val="fr-FR"/>
        </w:rPr>
      </w:pPr>
    </w:p>
    <w:p w:rsidR="00031B51" w:rsidRPr="00BA3D7F" w:rsidRDefault="00031B51" w:rsidP="00031B51">
      <w:pPr>
        <w:pStyle w:val="AvantAprsTableau"/>
        <w:rPr>
          <w:rFonts w:asciiTheme="minorBidi" w:hAnsiTheme="minorBidi" w:cstheme="minorBidi"/>
          <w:lang w:val="fr-FR"/>
        </w:rPr>
      </w:pPr>
    </w:p>
    <w:p w:rsidR="00031B51" w:rsidRPr="00BA3D7F" w:rsidRDefault="00031B51" w:rsidP="00031B51">
      <w:pPr>
        <w:pStyle w:val="AvantAprsTableau"/>
        <w:rPr>
          <w:rFonts w:asciiTheme="minorBidi" w:hAnsiTheme="minorBidi" w:cstheme="minorBidi"/>
          <w:lang w:val="fr-FR"/>
        </w:rPr>
      </w:pPr>
    </w:p>
    <w:p w:rsidR="00031B51" w:rsidRPr="00BA3D7F" w:rsidRDefault="00031B51" w:rsidP="00031B51">
      <w:pPr>
        <w:pStyle w:val="AvantAprsTableau"/>
        <w:rPr>
          <w:rFonts w:asciiTheme="minorBidi" w:hAnsiTheme="minorBidi" w:cstheme="minorBidi"/>
          <w:lang w:val="fr-FR"/>
        </w:rPr>
      </w:pPr>
    </w:p>
    <w:p w:rsidR="00031B51" w:rsidRPr="00BA3D7F" w:rsidRDefault="00031B51" w:rsidP="00031B51">
      <w:pPr>
        <w:pStyle w:val="Aaoeeu"/>
        <w:widowControl/>
        <w:spacing w:before="20" w:after="20"/>
        <w:jc w:val="center"/>
        <w:rPr>
          <w:rFonts w:asciiTheme="minorBidi" w:hAnsiTheme="minorBidi" w:cstheme="minorBidi"/>
          <w:sz w:val="16"/>
          <w:lang w:val="fr-FR"/>
        </w:rPr>
      </w:pPr>
      <w:r w:rsidRPr="00BA3D7F">
        <w:rPr>
          <w:rFonts w:asciiTheme="minorBidi" w:hAnsiTheme="minorBidi" w:cstheme="minorBidi"/>
          <w:b/>
          <w:smallCaps/>
          <w:sz w:val="24"/>
          <w:lang w:val="fr-FR"/>
        </w:rPr>
        <w:t>J'atteste, en toute bonne conscience, que les renseignements susmentionnés reflètent exactement ma situation, mes qualifications et mon expérience.</w:t>
      </w:r>
      <w:r w:rsidRPr="00BA3D7F">
        <w:rPr>
          <w:rFonts w:asciiTheme="minorBidi" w:hAnsiTheme="minorBidi" w:cstheme="minorBidi"/>
          <w:b/>
          <w:smallCaps/>
          <w:sz w:val="24"/>
          <w:lang w:val="fr-FR"/>
        </w:rPr>
        <w:br/>
        <w:t>Je m'engage à assumer les conséquences de toute déclaration volontairement erronée.</w:t>
      </w:r>
      <w:r w:rsidRPr="00BA3D7F">
        <w:rPr>
          <w:rFonts w:asciiTheme="minorBidi" w:hAnsiTheme="minorBidi" w:cstheme="minorBidi"/>
          <w:b/>
          <w:smallCaps/>
          <w:sz w:val="24"/>
          <w:lang w:val="fr-FR"/>
        </w:rPr>
        <w:br/>
      </w:r>
      <w:r w:rsidRPr="00BA3D7F">
        <w:rPr>
          <w:rFonts w:asciiTheme="minorBidi" w:hAnsiTheme="minorBidi" w:cstheme="minorBidi"/>
          <w:b/>
          <w:smallCaps/>
          <w:sz w:val="24"/>
          <w:lang w:val="fr-FR"/>
        </w:rPr>
        <w:br/>
        <w:t>... .... Date: </w:t>
      </w:r>
      <w:r w:rsidRPr="00BA3D7F">
        <w:rPr>
          <w:rFonts w:asciiTheme="minorBidi" w:hAnsiTheme="minorBidi" w:cstheme="minorBidi"/>
          <w:bCs/>
          <w:i/>
          <w:iCs/>
          <w:smallCaps/>
          <w:sz w:val="24"/>
          <w:lang w:val="fr-FR"/>
        </w:rPr>
        <w:t>jour / mois / année</w:t>
      </w:r>
      <w:r w:rsidRPr="00BA3D7F">
        <w:rPr>
          <w:rFonts w:asciiTheme="minorBidi" w:hAnsiTheme="minorBidi" w:cstheme="minorBidi"/>
          <w:color w:val="333333"/>
          <w:shd w:val="clear" w:color="auto" w:fill="F5F5F5"/>
          <w:lang w:val="fr-FR"/>
        </w:rPr>
        <w:br/>
      </w:r>
      <w:r w:rsidRPr="00BA3D7F">
        <w:rPr>
          <w:rStyle w:val="hps"/>
          <w:rFonts w:asciiTheme="minorBidi" w:hAnsiTheme="minorBidi" w:cstheme="minorBidi"/>
          <w:i/>
          <w:color w:val="333333"/>
          <w:shd w:val="clear" w:color="auto" w:fill="F5F5F5"/>
          <w:lang w:val="fr-FR"/>
        </w:rPr>
        <w:t>[Signature</w:t>
      </w:r>
      <w:r w:rsidRPr="00BA3D7F">
        <w:rPr>
          <w:rFonts w:asciiTheme="minorBidi" w:hAnsiTheme="minorBidi" w:cstheme="minorBidi"/>
          <w:i/>
          <w:sz w:val="16"/>
          <w:lang w:val="fr-FR"/>
        </w:rPr>
        <w:t>]</w:t>
      </w:r>
    </w:p>
    <w:p w:rsidR="00031B51" w:rsidRDefault="00031B51" w:rsidP="00031B51"/>
    <w:p w:rsidR="00031B51" w:rsidRDefault="00031B51" w:rsidP="00031B51">
      <w:pPr>
        <w:rPr>
          <w:rFonts w:eastAsiaTheme="majorEastAsia"/>
        </w:rPr>
      </w:pPr>
    </w:p>
    <w:p w:rsidR="00031B51" w:rsidRPr="00DB4EFC" w:rsidRDefault="00031B51" w:rsidP="00031B51">
      <w:pPr>
        <w:spacing w:after="0"/>
        <w:ind w:right="-79" w:firstLine="1"/>
        <w:rPr>
          <w:rFonts w:ascii="Times New Roman" w:hAnsi="Times New Roman" w:cs="Times New Roman"/>
          <w:spacing w:val="1"/>
          <w:sz w:val="24"/>
          <w:szCs w:val="24"/>
        </w:rPr>
      </w:pPr>
    </w:p>
    <w:p w:rsidR="00031B51" w:rsidRPr="0098148C" w:rsidRDefault="00031B51" w:rsidP="00031B51">
      <w:pPr>
        <w:autoSpaceDE w:val="0"/>
        <w:autoSpaceDN w:val="0"/>
        <w:adjustRightInd w:val="0"/>
        <w:spacing w:after="0" w:line="240" w:lineRule="auto"/>
        <w:jc w:val="both"/>
        <w:rPr>
          <w:rFonts w:ascii="Times New Roman" w:hAnsi="Times New Roman" w:cs="Times New Roman"/>
          <w:sz w:val="24"/>
          <w:szCs w:val="24"/>
        </w:rPr>
      </w:pPr>
    </w:p>
    <w:p w:rsidR="001C1B2C" w:rsidRDefault="001C1B2C"/>
    <w:sectPr w:rsidR="001C1B2C" w:rsidSect="00031B5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DC3" w:rsidRDefault="00912DC3" w:rsidP="00031B51">
      <w:pPr>
        <w:spacing w:after="0" w:line="240" w:lineRule="auto"/>
      </w:pPr>
      <w:r>
        <w:separator/>
      </w:r>
    </w:p>
  </w:endnote>
  <w:endnote w:type="continuationSeparator" w:id="1">
    <w:p w:rsidR="00912DC3" w:rsidRDefault="00912DC3" w:rsidP="00031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51" w:rsidRDefault="00031B5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06" w:type="pct"/>
      <w:tblBorders>
        <w:top w:val="single" w:sz="18" w:space="0" w:color="808080" w:themeColor="background1" w:themeShade="80"/>
        <w:insideV w:val="single" w:sz="18" w:space="0" w:color="808080" w:themeColor="background1" w:themeShade="80"/>
      </w:tblBorders>
      <w:tblLook w:val="04A0"/>
    </w:tblPr>
    <w:tblGrid>
      <w:gridCol w:w="817"/>
      <w:gridCol w:w="9362"/>
    </w:tblGrid>
    <w:tr w:rsidR="00871801" w:rsidTr="00871801">
      <w:tc>
        <w:tcPr>
          <w:tcW w:w="817" w:type="dxa"/>
        </w:tcPr>
        <w:p w:rsidR="00871801" w:rsidRDefault="00516787">
          <w:pPr>
            <w:pStyle w:val="Pieddepage"/>
            <w:jc w:val="right"/>
            <w:rPr>
              <w:b/>
              <w:color w:val="4472C4" w:themeColor="accent1"/>
              <w:sz w:val="32"/>
              <w:szCs w:val="32"/>
            </w:rPr>
          </w:pPr>
          <w:r w:rsidRPr="00516787">
            <w:fldChar w:fldCharType="begin"/>
          </w:r>
          <w:r w:rsidR="00360501">
            <w:instrText xml:space="preserve"> PAGE   \* MERGEFORMAT </w:instrText>
          </w:r>
          <w:r w:rsidRPr="00516787">
            <w:fldChar w:fldCharType="separate"/>
          </w:r>
          <w:r w:rsidR="00717941" w:rsidRPr="00717941">
            <w:rPr>
              <w:b/>
              <w:noProof/>
              <w:color w:val="4472C4" w:themeColor="accent1"/>
              <w:sz w:val="32"/>
              <w:szCs w:val="32"/>
            </w:rPr>
            <w:t>3</w:t>
          </w:r>
          <w:r>
            <w:rPr>
              <w:b/>
              <w:noProof/>
              <w:color w:val="4472C4" w:themeColor="accent1"/>
              <w:sz w:val="32"/>
              <w:szCs w:val="32"/>
            </w:rPr>
            <w:fldChar w:fldCharType="end"/>
          </w:r>
          <w:r w:rsidR="00031B51">
            <w:rPr>
              <w:b/>
              <w:noProof/>
              <w:color w:val="4472C4" w:themeColor="accent1"/>
              <w:sz w:val="32"/>
              <w:szCs w:val="32"/>
            </w:rPr>
            <w:t>/5</w:t>
          </w:r>
          <w:bookmarkStart w:id="0" w:name="_GoBack"/>
          <w:bookmarkEnd w:id="0"/>
        </w:p>
      </w:tc>
      <w:tc>
        <w:tcPr>
          <w:tcW w:w="9356" w:type="dxa"/>
        </w:tcPr>
        <w:p w:rsidR="00871801" w:rsidRPr="00871801" w:rsidRDefault="00360501" w:rsidP="00B321C9">
          <w:pPr>
            <w:pStyle w:val="Pieddepage"/>
            <w:rPr>
              <w:rFonts w:ascii="Times New Roman" w:hAnsi="Times New Roman" w:cs="Times New Roman"/>
              <w:sz w:val="20"/>
              <w:szCs w:val="20"/>
            </w:rPr>
          </w:pPr>
          <w:r w:rsidRPr="00871801">
            <w:rPr>
              <w:rFonts w:ascii="Times New Roman" w:hAnsi="Times New Roman" w:cs="Times New Roman"/>
              <w:sz w:val="20"/>
              <w:szCs w:val="20"/>
            </w:rPr>
            <w:t>A</w:t>
          </w:r>
          <w:r>
            <w:rPr>
              <w:rFonts w:ascii="Times New Roman" w:hAnsi="Times New Roman" w:cs="Times New Roman"/>
              <w:sz w:val="20"/>
              <w:szCs w:val="20"/>
            </w:rPr>
            <w:t>ssistance administrative et technique dans la mise en œuvre des activités du projet</w:t>
          </w:r>
        </w:p>
        <w:p w:rsidR="00871801" w:rsidRPr="00871801" w:rsidRDefault="00360501" w:rsidP="00340906">
          <w:pPr>
            <w:spacing w:after="0"/>
            <w:rPr>
              <w:rFonts w:ascii="Times New Roman" w:hAnsi="Times New Roman" w:cs="Times New Roman"/>
              <w:b/>
              <w:bCs/>
              <w:sz w:val="20"/>
              <w:szCs w:val="20"/>
            </w:rPr>
          </w:pPr>
          <w:r w:rsidRPr="00871801">
            <w:rPr>
              <w:rFonts w:ascii="Times New Roman" w:hAnsi="Times New Roman" w:cs="Times New Roman"/>
              <w:sz w:val="20"/>
              <w:szCs w:val="20"/>
            </w:rPr>
            <w:t>Marché n° : PAQ-DGSE-039-US</w:t>
          </w:r>
          <w:r>
            <w:rPr>
              <w:rFonts w:ascii="Times New Roman" w:hAnsi="Times New Roman" w:cs="Times New Roman"/>
              <w:sz w:val="20"/>
              <w:szCs w:val="20"/>
            </w:rPr>
            <w:t>F</w:t>
          </w:r>
          <w:r w:rsidRPr="00871801">
            <w:rPr>
              <w:rFonts w:ascii="Times New Roman" w:hAnsi="Times New Roman" w:cs="Times New Roman"/>
              <w:sz w:val="20"/>
              <w:szCs w:val="20"/>
            </w:rPr>
            <w:t>-ESCS TDR-D</w:t>
          </w:r>
          <w:r>
            <w:rPr>
              <w:rFonts w:ascii="Times New Roman" w:hAnsi="Times New Roman" w:cs="Times New Roman"/>
              <w:sz w:val="20"/>
              <w:szCs w:val="20"/>
            </w:rPr>
            <w:t>5</w:t>
          </w:r>
          <w:r w:rsidRPr="00871801">
            <w:rPr>
              <w:rFonts w:ascii="Times New Roman" w:hAnsi="Times New Roman" w:cs="Times New Roman"/>
              <w:sz w:val="20"/>
              <w:szCs w:val="20"/>
            </w:rPr>
            <w:t>-0</w:t>
          </w:r>
          <w:r>
            <w:rPr>
              <w:rFonts w:ascii="Times New Roman" w:hAnsi="Times New Roman" w:cs="Times New Roman"/>
              <w:sz w:val="20"/>
              <w:szCs w:val="20"/>
            </w:rPr>
            <w:t>4</w:t>
          </w:r>
          <w:r w:rsidRPr="00871801">
            <w:rPr>
              <w:rFonts w:ascii="Times New Roman" w:hAnsi="Times New Roman" w:cs="Times New Roman"/>
              <w:sz w:val="20"/>
              <w:szCs w:val="20"/>
            </w:rPr>
            <w:t>-2021</w:t>
          </w:r>
        </w:p>
      </w:tc>
    </w:tr>
  </w:tbl>
  <w:p w:rsidR="00C841FC" w:rsidRDefault="00912DC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51" w:rsidRDefault="00031B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DC3" w:rsidRDefault="00912DC3" w:rsidP="00031B51">
      <w:pPr>
        <w:spacing w:after="0" w:line="240" w:lineRule="auto"/>
      </w:pPr>
      <w:r>
        <w:separator/>
      </w:r>
    </w:p>
  </w:footnote>
  <w:footnote w:type="continuationSeparator" w:id="1">
    <w:p w:rsidR="00912DC3" w:rsidRDefault="00912DC3" w:rsidP="00031B51">
      <w:pPr>
        <w:spacing w:after="0" w:line="240" w:lineRule="auto"/>
      </w:pPr>
      <w:r>
        <w:continuationSeparator/>
      </w:r>
    </w:p>
  </w:footnote>
  <w:footnote w:id="2">
    <w:p w:rsidR="00031B51" w:rsidRDefault="00031B51" w:rsidP="00031B51">
      <w:pPr>
        <w:pStyle w:val="Notedebasdepage"/>
      </w:pPr>
      <w:r w:rsidRPr="00AB42BC">
        <w:rPr>
          <w:rStyle w:val="Appelnotedebasdep"/>
          <w:rFonts w:eastAsiaTheme="majorEastAsia"/>
          <w:i/>
          <w:iCs/>
          <w:sz w:val="18"/>
          <w:szCs w:val="18"/>
        </w:rPr>
        <w:footnoteRef/>
      </w:r>
      <w:r w:rsidRPr="00AB42BC">
        <w:rPr>
          <w:i/>
          <w:iCs/>
          <w:sz w:val="18"/>
          <w:szCs w:val="18"/>
          <w:lang w:val="fr-FR"/>
        </w:rPr>
        <w:t xml:space="preserve"> Rajouter autant de ligne (pour une compétence donnée) que nécessaire.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51" w:rsidRDefault="00031B5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51" w:rsidRDefault="00031B5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B51" w:rsidRDefault="00031B5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1FEA"/>
    <w:multiLevelType w:val="hybridMultilevel"/>
    <w:tmpl w:val="04324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8240A"/>
    <w:multiLevelType w:val="hybridMultilevel"/>
    <w:tmpl w:val="2BEC5884"/>
    <w:lvl w:ilvl="0" w:tplc="5282CAD0">
      <w:start w:val="1"/>
      <w:numFmt w:val="bullet"/>
      <w:pStyle w:val="Puce1"/>
      <w:lvlText w:val=""/>
      <w:lvlJc w:val="left"/>
      <w:pPr>
        <w:tabs>
          <w:tab w:val="num" w:pos="284"/>
        </w:tabs>
        <w:ind w:hanging="284"/>
      </w:pPr>
      <w:rPr>
        <w:rFonts w:ascii="Wingdings 2" w:hAnsi="Wingdings 2" w:hint="default"/>
        <w:b w:val="0"/>
        <w:i w:val="0"/>
        <w:caps w:val="0"/>
        <w:smallCaps w:val="0"/>
        <w:strike w:val="0"/>
        <w:dstrike w:val="0"/>
        <w:vanish w:val="0"/>
        <w:color w:val="244061"/>
        <w:spacing w:val="0"/>
        <w:kern w:val="0"/>
        <w:position w:val="0"/>
        <w:u w:val="none"/>
        <w:effect w:val="none"/>
        <w:vertAlign w:val="baseline"/>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8506C05"/>
    <w:multiLevelType w:val="hybridMultilevel"/>
    <w:tmpl w:val="B12A09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DD2E97"/>
    <w:multiLevelType w:val="hybridMultilevel"/>
    <w:tmpl w:val="0388B65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FAC3EEF"/>
    <w:multiLevelType w:val="hybridMultilevel"/>
    <w:tmpl w:val="4B92B6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CB1B3D"/>
    <w:multiLevelType w:val="hybridMultilevel"/>
    <w:tmpl w:val="CFFC8DCA"/>
    <w:lvl w:ilvl="0" w:tplc="040C0005">
      <w:start w:val="1"/>
      <w:numFmt w:val="bullet"/>
      <w:lvlText w:val=""/>
      <w:lvlJc w:val="left"/>
      <w:pPr>
        <w:ind w:left="720" w:hanging="360"/>
      </w:pPr>
      <w:rPr>
        <w:rFonts w:ascii="Wingdings" w:hAnsi="Wingdings" w:hint="default"/>
      </w:rPr>
    </w:lvl>
    <w:lvl w:ilvl="1" w:tplc="FD52EB30">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221D85"/>
    <w:multiLevelType w:val="hybridMultilevel"/>
    <w:tmpl w:val="92E4A6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1F1233C"/>
    <w:multiLevelType w:val="hybridMultilevel"/>
    <w:tmpl w:val="9FA86F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9678D5"/>
    <w:multiLevelType w:val="hybridMultilevel"/>
    <w:tmpl w:val="AB067D4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0C677D9"/>
    <w:multiLevelType w:val="hybridMultilevel"/>
    <w:tmpl w:val="8E00FFF6"/>
    <w:lvl w:ilvl="0" w:tplc="3E909E9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1F8565F"/>
    <w:multiLevelType w:val="hybridMultilevel"/>
    <w:tmpl w:val="77FEA7F8"/>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54700AAD"/>
    <w:multiLevelType w:val="hybridMultilevel"/>
    <w:tmpl w:val="97A2BA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28253C"/>
    <w:multiLevelType w:val="hybridMultilevel"/>
    <w:tmpl w:val="4052F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2E0C85"/>
    <w:multiLevelType w:val="hybridMultilevel"/>
    <w:tmpl w:val="E6444C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404470"/>
    <w:multiLevelType w:val="hybridMultilevel"/>
    <w:tmpl w:val="AAB09BEE"/>
    <w:lvl w:ilvl="0" w:tplc="6EB808CA">
      <w:start w:val="1"/>
      <w:numFmt w:val="decimal"/>
      <w:pStyle w:val="Listenumros"/>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7B414A45"/>
    <w:multiLevelType w:val="hybridMultilevel"/>
    <w:tmpl w:val="147AE76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6"/>
  </w:num>
  <w:num w:numId="4">
    <w:abstractNumId w:val="5"/>
  </w:num>
  <w:num w:numId="5">
    <w:abstractNumId w:val="4"/>
  </w:num>
  <w:num w:numId="6">
    <w:abstractNumId w:val="2"/>
  </w:num>
  <w:num w:numId="7">
    <w:abstractNumId w:val="3"/>
  </w:num>
  <w:num w:numId="8">
    <w:abstractNumId w:val="13"/>
  </w:num>
  <w:num w:numId="9">
    <w:abstractNumId w:val="8"/>
  </w:num>
  <w:num w:numId="10">
    <w:abstractNumId w:val="7"/>
  </w:num>
  <w:num w:numId="11">
    <w:abstractNumId w:val="11"/>
  </w:num>
  <w:num w:numId="12">
    <w:abstractNumId w:val="10"/>
  </w:num>
  <w:num w:numId="13">
    <w:abstractNumId w:val="0"/>
  </w:num>
  <w:num w:numId="14">
    <w:abstractNumId w:val="15"/>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31B51"/>
    <w:rsid w:val="00031B51"/>
    <w:rsid w:val="000C6D52"/>
    <w:rsid w:val="001C1B2C"/>
    <w:rsid w:val="00360501"/>
    <w:rsid w:val="00475912"/>
    <w:rsid w:val="004A5D30"/>
    <w:rsid w:val="00516787"/>
    <w:rsid w:val="00717941"/>
    <w:rsid w:val="00912DC3"/>
    <w:rsid w:val="00C86831"/>
    <w:rsid w:val="00E15A8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51"/>
    <w:pPr>
      <w:spacing w:after="200" w:line="276" w:lineRule="auto"/>
      <w:jc w:val="left"/>
    </w:pPr>
  </w:style>
  <w:style w:type="paragraph" w:styleId="Titre1">
    <w:name w:val="heading 1"/>
    <w:basedOn w:val="Normal"/>
    <w:next w:val="Normal"/>
    <w:link w:val="Titre1Car"/>
    <w:uiPriority w:val="9"/>
    <w:qFormat/>
    <w:rsid w:val="00031B51"/>
    <w:pPr>
      <w:keepNext/>
      <w:keepLines/>
      <w:numPr>
        <w:numId w:val="1"/>
      </w:numPr>
      <w:spacing w:before="240" w:after="0" w:line="240" w:lineRule="auto"/>
      <w:ind w:left="851" w:hanging="567"/>
      <w:outlineLvl w:val="0"/>
    </w:pPr>
    <w:rPr>
      <w:rFonts w:ascii="Times New Roman" w:eastAsiaTheme="majorEastAsia" w:hAnsi="Times New Roman" w:cs="Times New Roman"/>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B51"/>
    <w:rPr>
      <w:rFonts w:ascii="Times New Roman" w:eastAsiaTheme="majorEastAsia" w:hAnsi="Times New Roman" w:cs="Times New Roman"/>
      <w:b/>
      <w:bCs/>
      <w:color w:val="2F5496" w:themeColor="accent1" w:themeShade="BF"/>
      <w:sz w:val="28"/>
      <w:szCs w:val="28"/>
    </w:rPr>
  </w:style>
  <w:style w:type="table" w:styleId="Grilledutableau">
    <w:name w:val="Table Grid"/>
    <w:basedOn w:val="TableauNormal"/>
    <w:uiPriority w:val="59"/>
    <w:rsid w:val="00031B5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031B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B51"/>
  </w:style>
  <w:style w:type="paragraph" w:styleId="Paragraphedeliste">
    <w:name w:val="List Paragraph"/>
    <w:basedOn w:val="Normal"/>
    <w:uiPriority w:val="34"/>
    <w:qFormat/>
    <w:rsid w:val="00031B51"/>
    <w:pPr>
      <w:ind w:left="720"/>
      <w:contextualSpacing/>
    </w:pPr>
  </w:style>
  <w:style w:type="paragraph" w:customStyle="1" w:styleId="Default">
    <w:name w:val="Default"/>
    <w:rsid w:val="00031B51"/>
    <w:pPr>
      <w:autoSpaceDE w:val="0"/>
      <w:autoSpaceDN w:val="0"/>
      <w:adjustRightInd w:val="0"/>
      <w:jc w:val="left"/>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031B51"/>
    <w:pPr>
      <w:numPr>
        <w:numId w:val="0"/>
      </w:numPr>
      <w:spacing w:before="480" w:line="276" w:lineRule="auto"/>
      <w:outlineLvl w:val="9"/>
    </w:pPr>
    <w:rPr>
      <w:rFonts w:asciiTheme="majorHAnsi" w:hAnsiTheme="majorHAnsi" w:cstheme="majorBidi"/>
    </w:rPr>
  </w:style>
  <w:style w:type="paragraph" w:styleId="TM1">
    <w:name w:val="toc 1"/>
    <w:basedOn w:val="Normal"/>
    <w:next w:val="Normal"/>
    <w:autoRedefine/>
    <w:uiPriority w:val="39"/>
    <w:unhideWhenUsed/>
    <w:rsid w:val="00031B51"/>
    <w:pPr>
      <w:tabs>
        <w:tab w:val="left" w:pos="426"/>
        <w:tab w:val="right" w:leader="dot" w:pos="9736"/>
      </w:tabs>
      <w:spacing w:after="100"/>
    </w:pPr>
  </w:style>
  <w:style w:type="character" w:styleId="Lienhypertexte">
    <w:name w:val="Hyperlink"/>
    <w:basedOn w:val="Policepardfaut"/>
    <w:uiPriority w:val="99"/>
    <w:unhideWhenUsed/>
    <w:rsid w:val="00031B51"/>
    <w:rPr>
      <w:color w:val="0563C1" w:themeColor="hyperlink"/>
      <w:u w:val="single"/>
    </w:rPr>
  </w:style>
  <w:style w:type="paragraph" w:styleId="Notedebasdepage">
    <w:name w:val="footnote text"/>
    <w:aliases w:val="FOOTNOTES,fn,single space,ALTS FOOTNOTE,Footnote Text 1,ADB,ft,Footnote Text Char1,Footnote Text Char Char,Char,Footnote Text Char1 Char1,Footnote Text Char Char Char1,Footnote Text Char1 Char Char,f"/>
    <w:basedOn w:val="Normal"/>
    <w:link w:val="NotedebasdepageCar"/>
    <w:uiPriority w:val="99"/>
    <w:qFormat/>
    <w:rsid w:val="00031B51"/>
    <w:pPr>
      <w:spacing w:after="120" w:line="240" w:lineRule="auto"/>
      <w:ind w:left="432" w:hanging="432"/>
    </w:pPr>
    <w:rPr>
      <w:rFonts w:ascii="Times New Roman" w:eastAsia="Times New Roman" w:hAnsi="Times New Roman" w:cs="Times New Roman"/>
      <w:sz w:val="20"/>
      <w:szCs w:val="20"/>
      <w:lang w:val="es-CL" w:eastAsia="es-ES"/>
    </w:rPr>
  </w:style>
  <w:style w:type="character" w:customStyle="1" w:styleId="NotedebasdepageCar">
    <w:name w:val="Note de bas de page Car"/>
    <w:aliases w:val="FOOTNOTES Car,fn Car,single space Car,ALTS FOOTNOTE Car,Footnote Text 1 Car,ADB Car,ft Car,Footnote Text Char1 Car,Footnote Text Char Char Car,Char Car,Footnote Text Char1 Char1 Car,Footnote Text Char Char Char1 Car,f Car"/>
    <w:basedOn w:val="Policepardfaut"/>
    <w:link w:val="Notedebasdepage"/>
    <w:uiPriority w:val="99"/>
    <w:rsid w:val="00031B51"/>
    <w:rPr>
      <w:rFonts w:ascii="Times New Roman" w:eastAsia="Times New Roman" w:hAnsi="Times New Roman" w:cs="Times New Roman"/>
      <w:sz w:val="20"/>
      <w:szCs w:val="20"/>
      <w:lang w:val="es-CL" w:eastAsia="es-ES"/>
    </w:rPr>
  </w:style>
  <w:style w:type="character" w:styleId="Appelnotedebasdep">
    <w:name w:val="footnote reference"/>
    <w:aliases w:val="Footnote symbol,Odwołanie przypisu,Footnote Reference Number,Footnote Reference Superscript,SUPERS,Times 10 Point,Exposant 3 Point,Ref,de nota al pie,-E Fußnotenzeichen,ftref,number,stylish,Footnote,註腳內容,fr"/>
    <w:basedOn w:val="Policepardfaut"/>
    <w:link w:val="CarattereCarattereCharCharCharCharCharCharZchn"/>
    <w:uiPriority w:val="99"/>
    <w:unhideWhenUsed/>
    <w:rsid w:val="00031B51"/>
    <w:rPr>
      <w:rFonts w:cs="Times New Roman"/>
      <w:vertAlign w:val="superscript"/>
    </w:rPr>
  </w:style>
  <w:style w:type="paragraph" w:styleId="Listenumros">
    <w:name w:val="List Number"/>
    <w:aliases w:val="Intitulé"/>
    <w:basedOn w:val="Normal"/>
    <w:uiPriority w:val="99"/>
    <w:rsid w:val="00031B51"/>
    <w:pPr>
      <w:keepNext/>
      <w:numPr>
        <w:numId w:val="16"/>
      </w:numPr>
      <w:spacing w:before="20" w:after="20" w:line="240" w:lineRule="auto"/>
      <w:jc w:val="both"/>
    </w:pPr>
    <w:rPr>
      <w:rFonts w:ascii="Arial" w:eastAsia="Times New Roman" w:hAnsi="Arial" w:cs="Times New Roman"/>
      <w:b/>
      <w:color w:val="244061"/>
      <w:sz w:val="18"/>
      <w:szCs w:val="18"/>
      <w:lang w:val="en-GB" w:eastAsia="fr-FR"/>
    </w:rPr>
  </w:style>
  <w:style w:type="paragraph" w:customStyle="1" w:styleId="Dtails">
    <w:name w:val="Détails"/>
    <w:basedOn w:val="Normal"/>
    <w:rsid w:val="00031B51"/>
    <w:pPr>
      <w:spacing w:before="20" w:after="20" w:line="240" w:lineRule="auto"/>
      <w:jc w:val="both"/>
    </w:pPr>
    <w:rPr>
      <w:rFonts w:ascii="Arial" w:eastAsia="Times New Roman" w:hAnsi="Arial" w:cs="Times New Roman"/>
      <w:bCs/>
      <w:sz w:val="18"/>
      <w:szCs w:val="24"/>
      <w:lang w:val="en-GB" w:eastAsia="fr-FR"/>
    </w:rPr>
  </w:style>
  <w:style w:type="paragraph" w:customStyle="1" w:styleId="Nom">
    <w:name w:val="Nom"/>
    <w:rsid w:val="00031B51"/>
    <w:pPr>
      <w:spacing w:before="20" w:after="20"/>
      <w:jc w:val="left"/>
    </w:pPr>
    <w:rPr>
      <w:rFonts w:ascii="Arial" w:eastAsia="Times New Roman" w:hAnsi="Arial" w:cs="Times New Roman"/>
      <w:bCs/>
      <w:sz w:val="18"/>
      <w:szCs w:val="24"/>
      <w:lang w:val="en-GB" w:eastAsia="fr-FR"/>
    </w:rPr>
  </w:style>
  <w:style w:type="paragraph" w:customStyle="1" w:styleId="Puce1">
    <w:name w:val="Puce 1"/>
    <w:basedOn w:val="Normal"/>
    <w:qFormat/>
    <w:rsid w:val="00031B51"/>
    <w:pPr>
      <w:numPr>
        <w:numId w:val="15"/>
      </w:numPr>
      <w:spacing w:before="20" w:after="20" w:line="240" w:lineRule="auto"/>
      <w:ind w:left="284"/>
      <w:jc w:val="both"/>
    </w:pPr>
    <w:rPr>
      <w:rFonts w:ascii="Arial" w:eastAsia="Times New Roman" w:hAnsi="Arial" w:cs="Times New Roman"/>
      <w:sz w:val="18"/>
      <w:szCs w:val="18"/>
      <w:lang w:eastAsia="fr-FR"/>
    </w:rPr>
  </w:style>
  <w:style w:type="paragraph" w:customStyle="1" w:styleId="AvantAprsTableau">
    <w:name w:val="AvantAprèsTableau"/>
    <w:basedOn w:val="Normal"/>
    <w:rsid w:val="00031B51"/>
    <w:pPr>
      <w:spacing w:before="20" w:after="20" w:line="120" w:lineRule="exact"/>
      <w:jc w:val="both"/>
    </w:pPr>
    <w:rPr>
      <w:rFonts w:ascii="Arial" w:eastAsia="Times New Roman" w:hAnsi="Arial" w:cs="Times New Roman"/>
      <w:sz w:val="18"/>
      <w:szCs w:val="24"/>
      <w:lang w:val="en-GB" w:eastAsia="fr-FR"/>
    </w:rPr>
  </w:style>
  <w:style w:type="paragraph" w:customStyle="1" w:styleId="Centr">
    <w:name w:val="Centré"/>
    <w:basedOn w:val="Normal"/>
    <w:next w:val="Normal"/>
    <w:rsid w:val="00031B51"/>
    <w:pPr>
      <w:spacing w:before="20" w:after="20" w:line="240" w:lineRule="auto"/>
      <w:jc w:val="center"/>
    </w:pPr>
    <w:rPr>
      <w:rFonts w:ascii="Arial" w:eastAsia="Times New Roman" w:hAnsi="Arial" w:cs="Arial"/>
      <w:sz w:val="18"/>
      <w:szCs w:val="19"/>
      <w:lang w:val="en-GB" w:eastAsia="fr-FR"/>
    </w:rPr>
  </w:style>
  <w:style w:type="paragraph" w:customStyle="1" w:styleId="Listesansnumros">
    <w:name w:val="Liste sans numéros"/>
    <w:basedOn w:val="Listenumros"/>
    <w:qFormat/>
    <w:rsid w:val="00031B51"/>
    <w:pPr>
      <w:numPr>
        <w:numId w:val="0"/>
      </w:numPr>
    </w:pPr>
  </w:style>
  <w:style w:type="paragraph" w:customStyle="1" w:styleId="Poste">
    <w:name w:val="Poste"/>
    <w:basedOn w:val="Listenumros"/>
    <w:qFormat/>
    <w:rsid w:val="00031B51"/>
    <w:rPr>
      <w:color w:val="FFFFFF" w:themeColor="background1"/>
      <w:lang w:val="fr-FR"/>
    </w:rPr>
  </w:style>
  <w:style w:type="paragraph" w:customStyle="1" w:styleId="Aaoeeu">
    <w:name w:val="Aaoeeu"/>
    <w:rsid w:val="00031B51"/>
    <w:pPr>
      <w:widowControl w:val="0"/>
      <w:jc w:val="left"/>
    </w:pPr>
    <w:rPr>
      <w:rFonts w:ascii="Times New Roman" w:eastAsia="Times New Roman" w:hAnsi="Times New Roman" w:cs="Times New Roman"/>
      <w:sz w:val="20"/>
      <w:szCs w:val="20"/>
      <w:lang w:val="en-US" w:eastAsia="cs-CZ"/>
    </w:rPr>
  </w:style>
  <w:style w:type="character" w:customStyle="1" w:styleId="hps">
    <w:name w:val="hps"/>
    <w:basedOn w:val="Policepardfaut"/>
    <w:rsid w:val="00031B51"/>
    <w:rPr>
      <w:rFonts w:cs="Times New Roman"/>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uiPriority w:val="99"/>
    <w:rsid w:val="00031B51"/>
    <w:pPr>
      <w:spacing w:after="160" w:line="240" w:lineRule="exact"/>
    </w:pPr>
    <w:rPr>
      <w:rFonts w:cs="Times New Roman"/>
      <w:vertAlign w:val="superscript"/>
    </w:rPr>
  </w:style>
  <w:style w:type="paragraph" w:customStyle="1" w:styleId="Libellwork">
    <w:name w:val="Libellé work"/>
    <w:basedOn w:val="Normal"/>
    <w:rsid w:val="00031B51"/>
    <w:pPr>
      <w:spacing w:before="20" w:after="20" w:line="240" w:lineRule="auto"/>
    </w:pPr>
    <w:rPr>
      <w:rFonts w:ascii="Arial" w:eastAsia="Times New Roman" w:hAnsi="Arial" w:cs="Times New Roman"/>
      <w:iCs/>
      <w:sz w:val="18"/>
      <w:szCs w:val="24"/>
      <w:lang w:val="en-GB" w:eastAsia="fr-FR"/>
    </w:rPr>
  </w:style>
  <w:style w:type="paragraph" w:styleId="Textedebulles">
    <w:name w:val="Balloon Text"/>
    <w:basedOn w:val="Normal"/>
    <w:link w:val="TextedebullesCar"/>
    <w:uiPriority w:val="99"/>
    <w:semiHidden/>
    <w:unhideWhenUsed/>
    <w:rsid w:val="00031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1B51"/>
    <w:rPr>
      <w:rFonts w:ascii="Segoe UI" w:hAnsi="Segoe UI" w:cs="Segoe UI"/>
      <w:sz w:val="18"/>
      <w:szCs w:val="18"/>
    </w:rPr>
  </w:style>
  <w:style w:type="paragraph" w:styleId="En-tte">
    <w:name w:val="header"/>
    <w:basedOn w:val="Normal"/>
    <w:link w:val="En-tteCar"/>
    <w:uiPriority w:val="99"/>
    <w:unhideWhenUsed/>
    <w:rsid w:val="00031B51"/>
    <w:pPr>
      <w:tabs>
        <w:tab w:val="center" w:pos="4536"/>
        <w:tab w:val="right" w:pos="9072"/>
      </w:tabs>
      <w:spacing w:after="0" w:line="240" w:lineRule="auto"/>
    </w:pPr>
  </w:style>
  <w:style w:type="character" w:customStyle="1" w:styleId="En-tteCar">
    <w:name w:val="En-tête Car"/>
    <w:basedOn w:val="Policepardfaut"/>
    <w:link w:val="En-tte"/>
    <w:uiPriority w:val="99"/>
    <w:rsid w:val="00031B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7E402-AB7C-4988-89CE-509C9E2D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dcterms:created xsi:type="dcterms:W3CDTF">2024-02-20T09:32:00Z</dcterms:created>
  <dcterms:modified xsi:type="dcterms:W3CDTF">2024-02-20T15:47:00Z</dcterms:modified>
</cp:coreProperties>
</file>